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4DC6E" w14:textId="77777777" w:rsidR="00A164C9" w:rsidRPr="000E7496" w:rsidRDefault="00A164C9" w:rsidP="00A164C9">
      <w:pPr>
        <w:pStyle w:val="MTBody"/>
        <w:spacing w:after="480"/>
        <w:jc w:val="center"/>
        <w:rPr>
          <w:rFonts w:asciiTheme="minorHAnsi" w:hAnsiTheme="minorHAnsi" w:cstheme="minorHAnsi"/>
          <w:b/>
          <w:sz w:val="22"/>
          <w:szCs w:val="22"/>
          <w:lang w:val="fr-CA"/>
        </w:rPr>
      </w:pPr>
      <w:r w:rsidRPr="000E7496">
        <w:rPr>
          <w:rFonts w:asciiTheme="minorHAnsi" w:hAnsiTheme="minorHAnsi" w:cstheme="minorHAnsi"/>
          <w:b/>
          <w:sz w:val="22"/>
          <w:szCs w:val="22"/>
          <w:lang w:val="fr-CA"/>
        </w:rPr>
        <w:t xml:space="preserve">CONVENTION  </w:t>
      </w:r>
      <w:r w:rsidR="007D7E7A">
        <w:rPr>
          <w:rFonts w:asciiTheme="minorHAnsi" w:hAnsiTheme="minorHAnsi" w:cstheme="minorHAnsi"/>
          <w:b/>
          <w:sz w:val="22"/>
          <w:szCs w:val="22"/>
          <w:lang w:val="fr-CA"/>
        </w:rPr>
        <w:t xml:space="preserve">GÉNÉRALE </w:t>
      </w:r>
      <w:r w:rsidRPr="000E7496">
        <w:rPr>
          <w:rFonts w:asciiTheme="minorHAnsi" w:hAnsiTheme="minorHAnsi" w:cstheme="minorHAnsi"/>
          <w:b/>
          <w:sz w:val="22"/>
          <w:szCs w:val="22"/>
          <w:lang w:val="fr-CA"/>
        </w:rPr>
        <w:t>DE SERVICES</w:t>
      </w:r>
      <w:r w:rsidRPr="000E7496">
        <w:rPr>
          <w:rFonts w:asciiTheme="minorHAnsi" w:hAnsiTheme="minorHAnsi" w:cstheme="minorHAnsi"/>
          <w:b/>
          <w:sz w:val="22"/>
          <w:szCs w:val="22"/>
          <w:lang w:val="fr-CA"/>
        </w:rPr>
        <w:br/>
        <w:t xml:space="preserve">INTERVENUE À QUÉBEC, CE </w:t>
      </w:r>
      <w:sdt>
        <w:sdtPr>
          <w:rPr>
            <w:rStyle w:val="Titre1Car"/>
            <w:rFonts w:asciiTheme="minorHAnsi" w:hAnsiTheme="minorHAnsi" w:cstheme="minorHAnsi"/>
            <w:sz w:val="22"/>
            <w:szCs w:val="22"/>
            <w:lang w:val="fr-CA"/>
          </w:rPr>
          <w:id w:val="-522790998"/>
          <w:placeholder>
            <w:docPart w:val="6EDF9A517BA245F595500507ED6D0153"/>
          </w:placeholder>
          <w15:color w:val="FF0000"/>
          <w:date>
            <w:dateFormat w:val="dddd, d MMMM yyyy"/>
            <w:lid w:val="fr-CA"/>
            <w:storeMappedDataAs w:val="text"/>
            <w:calendar w:val="gregorian"/>
          </w:date>
        </w:sdtPr>
        <w:sdtEndPr>
          <w:rPr>
            <w:rStyle w:val="Titre1Car"/>
          </w:rPr>
        </w:sdtEndPr>
        <w:sdtContent>
          <w:r w:rsidR="00A46DC7" w:rsidRPr="000E7496">
            <w:rPr>
              <w:rStyle w:val="Titre1Car"/>
              <w:rFonts w:asciiTheme="minorHAnsi" w:hAnsiTheme="minorHAnsi" w:cstheme="minorHAnsi"/>
              <w:color w:val="FF0000"/>
              <w:sz w:val="22"/>
              <w:szCs w:val="22"/>
              <w:lang w:val="fr-CA"/>
            </w:rPr>
            <w:t>entrez une date</w:t>
          </w:r>
        </w:sdtContent>
      </w:sdt>
      <w:r w:rsidR="00A46DC7" w:rsidRPr="000E7496">
        <w:rPr>
          <w:rFonts w:asciiTheme="minorHAnsi" w:hAnsiTheme="minorHAnsi" w:cstheme="minorHAnsi"/>
          <w:b/>
          <w:sz w:val="22"/>
          <w:szCs w:val="22"/>
          <w:lang w:val="fr-CA"/>
        </w:rPr>
        <w:t xml:space="preserve"> </w:t>
      </w:r>
      <w:r w:rsidRPr="000E7496">
        <w:rPr>
          <w:rFonts w:asciiTheme="minorHAnsi" w:hAnsiTheme="minorHAnsi" w:cstheme="minorHAnsi"/>
          <w:b/>
          <w:sz w:val="22"/>
          <w:szCs w:val="22"/>
          <w:lang w:val="fr-CA"/>
        </w:rPr>
        <w:t>(la « Date Effective »)</w:t>
      </w:r>
    </w:p>
    <w:p w14:paraId="6D4972F3" w14:textId="77777777" w:rsidR="00A164C9" w:rsidRPr="000E7496" w:rsidRDefault="00A164C9" w:rsidP="00A46DC7">
      <w:pPr>
        <w:pStyle w:val="MTBody"/>
        <w:ind w:left="1440" w:hanging="1440"/>
        <w:rPr>
          <w:rFonts w:asciiTheme="minorHAnsi" w:hAnsiTheme="minorHAnsi" w:cstheme="minorHAnsi"/>
          <w:sz w:val="22"/>
          <w:szCs w:val="22"/>
          <w:lang w:val="fr-CA"/>
        </w:rPr>
      </w:pPr>
      <w:r w:rsidRPr="000E7496">
        <w:rPr>
          <w:rFonts w:asciiTheme="minorHAnsi" w:hAnsiTheme="minorHAnsi" w:cstheme="minorHAnsi"/>
          <w:b/>
          <w:sz w:val="22"/>
          <w:szCs w:val="22"/>
          <w:lang w:val="fr-CA"/>
        </w:rPr>
        <w:t>ENTRE :</w:t>
      </w:r>
      <w:r w:rsidRPr="000E7496">
        <w:rPr>
          <w:rFonts w:asciiTheme="minorHAnsi" w:hAnsiTheme="minorHAnsi" w:cstheme="minorHAnsi"/>
          <w:b/>
          <w:sz w:val="22"/>
          <w:szCs w:val="22"/>
          <w:lang w:val="fr-CA"/>
        </w:rPr>
        <w:tab/>
      </w:r>
      <w:r w:rsidR="00521623">
        <w:rPr>
          <w:rFonts w:asciiTheme="minorHAnsi" w:hAnsiTheme="minorHAnsi" w:cstheme="minorHAnsi"/>
          <w:color w:val="FF0000"/>
          <w:sz w:val="22"/>
          <w:szCs w:val="22"/>
          <w:lang w:val="fr-CA"/>
        </w:rPr>
        <w:t>Insérer le nom du client</w:t>
      </w:r>
      <w:r w:rsidRPr="000E7496">
        <w:rPr>
          <w:rFonts w:asciiTheme="minorHAnsi" w:hAnsiTheme="minorHAnsi" w:cstheme="minorHAnsi"/>
          <w:sz w:val="22"/>
          <w:szCs w:val="22"/>
          <w:lang w:val="fr-FR"/>
        </w:rPr>
        <w:t xml:space="preserve">, personne morale légalement constituée, ayant son siège social au </w:t>
      </w:r>
      <w:sdt>
        <w:sdtPr>
          <w:rPr>
            <w:rFonts w:asciiTheme="minorHAnsi" w:hAnsiTheme="minorHAnsi" w:cstheme="minorHAnsi"/>
            <w:sz w:val="22"/>
            <w:szCs w:val="22"/>
          </w:rPr>
          <w:id w:val="-861826133"/>
          <w:placeholder>
            <w:docPart w:val="5C89BFD652C749A499DF25854CBF4F85"/>
          </w:placeholder>
          <w:showingPlcHdr/>
          <w15:color w:val="FF0000"/>
          <w15:appearance w15:val="hidden"/>
        </w:sdtPr>
        <w:sdtEndPr/>
        <w:sdtContent>
          <w:r w:rsidR="00521623" w:rsidRPr="000E7496">
            <w:rPr>
              <w:rStyle w:val="Textedelespacerserv"/>
              <w:rFonts w:asciiTheme="minorHAnsi" w:hAnsiTheme="minorHAnsi" w:cstheme="minorHAnsi"/>
              <w:color w:val="FF0000"/>
              <w:sz w:val="22"/>
              <w:szCs w:val="22"/>
              <w:lang w:val="fr-CA"/>
            </w:rPr>
            <w:t>Insérez l’adresse</w:t>
          </w:r>
        </w:sdtContent>
      </w:sdt>
      <w:r w:rsidRPr="000E7496">
        <w:rPr>
          <w:rFonts w:asciiTheme="minorHAnsi" w:hAnsiTheme="minorHAnsi" w:cstheme="minorHAnsi"/>
          <w:sz w:val="22"/>
          <w:szCs w:val="22"/>
          <w:lang w:val="fr-FR"/>
        </w:rPr>
        <w:t xml:space="preserve">, représentée aux fins des présentes par </w:t>
      </w:r>
      <w:sdt>
        <w:sdtPr>
          <w:rPr>
            <w:rFonts w:asciiTheme="minorHAnsi" w:hAnsiTheme="minorHAnsi" w:cstheme="minorHAnsi"/>
            <w:sz w:val="22"/>
            <w:szCs w:val="22"/>
          </w:rPr>
          <w:id w:val="1110708921"/>
          <w:placeholder>
            <w:docPart w:val="52B56ADBFDBC49959A8B2B78631D81C6"/>
          </w:placeholder>
          <w:showingPlcHdr/>
          <w15:color w:val="FF0000"/>
          <w15:appearance w15:val="hidden"/>
        </w:sdtPr>
        <w:sdtEndPr/>
        <w:sdtContent>
          <w:r w:rsidR="00521623" w:rsidRPr="000E7496">
            <w:rPr>
              <w:rStyle w:val="Textedelespacerserv"/>
              <w:rFonts w:asciiTheme="minorHAnsi" w:hAnsiTheme="minorHAnsi" w:cstheme="minorHAnsi"/>
              <w:color w:val="FF0000"/>
              <w:sz w:val="22"/>
              <w:szCs w:val="22"/>
              <w:lang w:val="fr-CA"/>
            </w:rPr>
            <w:t>Insérez le nom de la personne autorisée</w:t>
          </w:r>
        </w:sdtContent>
      </w:sdt>
      <w:r w:rsidRPr="000E7496">
        <w:rPr>
          <w:rFonts w:asciiTheme="minorHAnsi" w:hAnsiTheme="minorHAnsi" w:cstheme="minorHAnsi"/>
          <w:sz w:val="22"/>
          <w:szCs w:val="22"/>
          <w:lang w:val="fr-FR"/>
        </w:rPr>
        <w:t xml:space="preserve"> </w:t>
      </w:r>
      <w:r w:rsidRPr="000E7496">
        <w:rPr>
          <w:rStyle w:val="courrant1"/>
          <w:rFonts w:asciiTheme="minorHAnsi" w:hAnsiTheme="minorHAnsi" w:cstheme="minorHAnsi"/>
          <w:sz w:val="22"/>
          <w:szCs w:val="22"/>
          <w:lang w:val="fr-FR"/>
        </w:rPr>
        <w:t>lequel se déclare dûment autorisé à agir pour le compte de cette dernière</w:t>
      </w:r>
      <w:r w:rsidRPr="000E7496">
        <w:rPr>
          <w:rFonts w:asciiTheme="minorHAnsi" w:hAnsiTheme="minorHAnsi" w:cstheme="minorHAnsi"/>
          <w:sz w:val="22"/>
          <w:szCs w:val="22"/>
          <w:lang w:val="fr-CA"/>
        </w:rPr>
        <w:t>;</w:t>
      </w:r>
    </w:p>
    <w:p w14:paraId="35CBD262" w14:textId="77777777" w:rsidR="00A164C9" w:rsidRPr="000E7496" w:rsidRDefault="00A164C9" w:rsidP="00A46DC7">
      <w:pPr>
        <w:pStyle w:val="MTBody"/>
        <w:ind w:left="1440" w:hanging="1440"/>
        <w:rPr>
          <w:rFonts w:asciiTheme="minorHAnsi" w:hAnsiTheme="minorHAnsi" w:cstheme="minorHAnsi"/>
          <w:sz w:val="22"/>
          <w:szCs w:val="22"/>
          <w:lang w:val="fr-CA"/>
        </w:rPr>
      </w:pPr>
      <w:r w:rsidRPr="000E7496">
        <w:rPr>
          <w:rFonts w:asciiTheme="minorHAnsi" w:hAnsiTheme="minorHAnsi" w:cstheme="minorHAnsi"/>
          <w:sz w:val="22"/>
          <w:szCs w:val="22"/>
          <w:lang w:val="fr-CA"/>
        </w:rPr>
        <w:tab/>
        <w:t>(ci-après désignée «</w:t>
      </w:r>
      <w:r w:rsidR="00521623">
        <w:rPr>
          <w:rStyle w:val="MTBold"/>
          <w:rFonts w:asciiTheme="minorHAnsi" w:hAnsiTheme="minorHAnsi" w:cstheme="minorHAnsi"/>
          <w:sz w:val="22"/>
          <w:szCs w:val="22"/>
          <w:lang w:val="fr-CA"/>
        </w:rPr>
        <w:t>Client</w:t>
      </w:r>
      <w:r w:rsidRPr="000E7496">
        <w:rPr>
          <w:rFonts w:asciiTheme="minorHAnsi" w:hAnsiTheme="minorHAnsi" w:cstheme="minorHAnsi"/>
          <w:sz w:val="22"/>
          <w:szCs w:val="22"/>
          <w:lang w:val="fr-CA"/>
        </w:rPr>
        <w:t>»);</w:t>
      </w:r>
    </w:p>
    <w:p w14:paraId="6752C80D" w14:textId="77777777" w:rsidR="00A164C9" w:rsidRPr="000E7496" w:rsidRDefault="00A164C9" w:rsidP="00A46DC7">
      <w:pPr>
        <w:pStyle w:val="MTBody"/>
        <w:ind w:left="1440" w:hanging="1440"/>
        <w:rPr>
          <w:rFonts w:asciiTheme="minorHAnsi" w:hAnsiTheme="minorHAnsi" w:cstheme="minorHAnsi"/>
          <w:sz w:val="22"/>
          <w:szCs w:val="22"/>
          <w:lang w:val="fr-CA"/>
        </w:rPr>
      </w:pPr>
      <w:r w:rsidRPr="000E7496">
        <w:rPr>
          <w:rFonts w:asciiTheme="minorHAnsi" w:hAnsiTheme="minorHAnsi" w:cstheme="minorHAnsi"/>
          <w:b/>
          <w:sz w:val="22"/>
          <w:szCs w:val="22"/>
          <w:lang w:val="fr-CA"/>
        </w:rPr>
        <w:t>ET :</w:t>
      </w:r>
      <w:r w:rsidRPr="000E7496">
        <w:rPr>
          <w:rFonts w:asciiTheme="minorHAnsi" w:hAnsiTheme="minorHAnsi" w:cstheme="minorHAnsi"/>
          <w:b/>
          <w:sz w:val="22"/>
          <w:szCs w:val="22"/>
          <w:lang w:val="fr-CA"/>
        </w:rPr>
        <w:tab/>
      </w:r>
      <w:sdt>
        <w:sdtPr>
          <w:rPr>
            <w:rFonts w:asciiTheme="minorHAnsi" w:hAnsiTheme="minorHAnsi" w:cstheme="minorHAnsi"/>
            <w:sz w:val="22"/>
            <w:szCs w:val="22"/>
          </w:rPr>
          <w:id w:val="-988475016"/>
          <w:placeholder>
            <w:docPart w:val="BCDD8DEA70E342ADB2C708D1A9349C51"/>
          </w:placeholder>
          <w15:color w:val="FF0000"/>
          <w15:appearance w15:val="hidden"/>
        </w:sdtPr>
        <w:sdtEndPr/>
        <w:sdtContent>
          <w:r w:rsidR="00521623" w:rsidRPr="00521623">
            <w:rPr>
              <w:rFonts w:asciiTheme="minorHAnsi" w:hAnsiTheme="minorHAnsi" w:cstheme="minorHAnsi"/>
              <w:color w:val="FF0000"/>
              <w:sz w:val="22"/>
              <w:szCs w:val="22"/>
              <w:lang w:val="fr-CA"/>
            </w:rPr>
            <w:t>Insérer le nom du fournisseur de services</w:t>
          </w:r>
        </w:sdtContent>
      </w:sdt>
      <w:r w:rsidR="00A46DC7" w:rsidRPr="000E7496">
        <w:rPr>
          <w:rFonts w:asciiTheme="minorHAnsi" w:hAnsiTheme="minorHAnsi" w:cstheme="minorHAnsi"/>
          <w:sz w:val="22"/>
          <w:szCs w:val="22"/>
          <w:lang w:val="fr-FR"/>
        </w:rPr>
        <w:t>,</w:t>
      </w:r>
      <w:r w:rsidRPr="000E7496">
        <w:rPr>
          <w:rFonts w:asciiTheme="minorHAnsi" w:hAnsiTheme="minorHAnsi" w:cstheme="minorHAnsi"/>
          <w:sz w:val="22"/>
          <w:szCs w:val="22"/>
          <w:lang w:val="fr-FR"/>
        </w:rPr>
        <w:t xml:space="preserve"> ayant son siège social au </w:t>
      </w:r>
      <w:sdt>
        <w:sdtPr>
          <w:rPr>
            <w:rFonts w:asciiTheme="minorHAnsi" w:hAnsiTheme="minorHAnsi" w:cstheme="minorHAnsi"/>
            <w:sz w:val="22"/>
            <w:szCs w:val="22"/>
          </w:rPr>
          <w:id w:val="214631239"/>
          <w:placeholder>
            <w:docPart w:val="3DB42060BEE14AD9B22A152BDBACAEDF"/>
          </w:placeholder>
          <w:showingPlcHdr/>
          <w15:color w:val="FF0000"/>
          <w15:appearance w15:val="hidden"/>
        </w:sdtPr>
        <w:sdtEndPr/>
        <w:sdtContent>
          <w:r w:rsidR="00A46DC7" w:rsidRPr="000E7496">
            <w:rPr>
              <w:rStyle w:val="Textedelespacerserv"/>
              <w:rFonts w:asciiTheme="minorHAnsi" w:hAnsiTheme="minorHAnsi" w:cstheme="minorHAnsi"/>
              <w:color w:val="FF0000"/>
              <w:sz w:val="22"/>
              <w:szCs w:val="22"/>
              <w:lang w:val="fr-CA"/>
            </w:rPr>
            <w:t>Insérez l’adresse</w:t>
          </w:r>
        </w:sdtContent>
      </w:sdt>
      <w:r w:rsidRPr="000E7496">
        <w:rPr>
          <w:rFonts w:asciiTheme="minorHAnsi" w:hAnsiTheme="minorHAnsi" w:cstheme="minorHAnsi"/>
          <w:sz w:val="22"/>
          <w:szCs w:val="22"/>
          <w:lang w:val="fr-FR"/>
        </w:rPr>
        <w:t xml:space="preserve">, représentée aux fins des présentes par </w:t>
      </w:r>
      <w:sdt>
        <w:sdtPr>
          <w:rPr>
            <w:rFonts w:asciiTheme="minorHAnsi" w:hAnsiTheme="minorHAnsi" w:cstheme="minorHAnsi"/>
            <w:sz w:val="22"/>
            <w:szCs w:val="22"/>
          </w:rPr>
          <w:id w:val="-1286495964"/>
          <w:placeholder>
            <w:docPart w:val="AC964A41116C4043907D86652A002E89"/>
          </w:placeholder>
          <w:showingPlcHdr/>
          <w15:color w:val="FF0000"/>
          <w15:appearance w15:val="hidden"/>
        </w:sdtPr>
        <w:sdtEndPr/>
        <w:sdtContent>
          <w:r w:rsidR="00A46DC7" w:rsidRPr="000E7496">
            <w:rPr>
              <w:rStyle w:val="Textedelespacerserv"/>
              <w:rFonts w:asciiTheme="minorHAnsi" w:hAnsiTheme="minorHAnsi" w:cstheme="minorHAnsi"/>
              <w:color w:val="FF0000"/>
              <w:sz w:val="22"/>
              <w:szCs w:val="22"/>
              <w:lang w:val="fr-CA"/>
            </w:rPr>
            <w:t>Insérez le nom de la personne autorisée</w:t>
          </w:r>
        </w:sdtContent>
      </w:sdt>
      <w:r w:rsidRPr="000E7496">
        <w:rPr>
          <w:rFonts w:asciiTheme="minorHAnsi" w:hAnsiTheme="minorHAnsi" w:cstheme="minorHAnsi"/>
          <w:sz w:val="22"/>
          <w:szCs w:val="22"/>
          <w:lang w:val="fr-FR"/>
        </w:rPr>
        <w:t xml:space="preserve">, </w:t>
      </w:r>
      <w:r w:rsidRPr="000E7496">
        <w:rPr>
          <w:rStyle w:val="courrant1"/>
          <w:rFonts w:asciiTheme="minorHAnsi" w:hAnsiTheme="minorHAnsi" w:cstheme="minorHAnsi"/>
          <w:sz w:val="22"/>
          <w:szCs w:val="22"/>
          <w:lang w:val="fr-FR"/>
        </w:rPr>
        <w:t>lequel se déclare dûment autorisé à agir pour le compte de cette dernière</w:t>
      </w:r>
      <w:r w:rsidRPr="000E7496">
        <w:rPr>
          <w:rFonts w:asciiTheme="minorHAnsi" w:hAnsiTheme="minorHAnsi" w:cstheme="minorHAnsi"/>
          <w:sz w:val="22"/>
          <w:szCs w:val="22"/>
          <w:lang w:val="fr-CA"/>
        </w:rPr>
        <w:t>;</w:t>
      </w:r>
    </w:p>
    <w:p w14:paraId="6DD17B61" w14:textId="77777777" w:rsidR="00A164C9" w:rsidRPr="000E7496" w:rsidRDefault="00A164C9" w:rsidP="00A46DC7">
      <w:pPr>
        <w:pStyle w:val="MTBody"/>
        <w:ind w:left="1440" w:hanging="1440"/>
        <w:rPr>
          <w:rFonts w:asciiTheme="minorHAnsi" w:hAnsiTheme="minorHAnsi" w:cstheme="minorHAnsi"/>
          <w:sz w:val="22"/>
          <w:szCs w:val="22"/>
          <w:lang w:val="fr-CA"/>
        </w:rPr>
      </w:pPr>
      <w:r w:rsidRPr="000E7496">
        <w:rPr>
          <w:rFonts w:asciiTheme="minorHAnsi" w:hAnsiTheme="minorHAnsi" w:cstheme="minorHAnsi"/>
          <w:sz w:val="22"/>
          <w:szCs w:val="22"/>
          <w:lang w:val="fr-CA"/>
        </w:rPr>
        <w:tab/>
        <w:t>(ci-après désignée le « </w:t>
      </w:r>
      <w:r w:rsidRPr="000E7496">
        <w:rPr>
          <w:rFonts w:asciiTheme="minorHAnsi" w:hAnsiTheme="minorHAnsi" w:cstheme="minorHAnsi"/>
          <w:b/>
          <w:sz w:val="22"/>
          <w:szCs w:val="22"/>
          <w:lang w:val="fr-CA"/>
        </w:rPr>
        <w:t>Consultant </w:t>
      </w:r>
      <w:r w:rsidRPr="000E7496">
        <w:rPr>
          <w:rFonts w:asciiTheme="minorHAnsi" w:hAnsiTheme="minorHAnsi" w:cstheme="minorHAnsi"/>
          <w:sz w:val="22"/>
          <w:szCs w:val="22"/>
          <w:lang w:val="fr-CA"/>
        </w:rPr>
        <w:t>»);</w:t>
      </w:r>
    </w:p>
    <w:p w14:paraId="18771E38" w14:textId="77777777" w:rsidR="00A164C9" w:rsidRPr="000E7496" w:rsidRDefault="00A164C9" w:rsidP="00A164C9">
      <w:pPr>
        <w:pStyle w:val="MTBody"/>
        <w:rPr>
          <w:rFonts w:asciiTheme="minorHAnsi" w:hAnsiTheme="minorHAnsi" w:cstheme="minorHAnsi"/>
          <w:sz w:val="22"/>
          <w:szCs w:val="22"/>
          <w:lang w:val="fr-CA"/>
        </w:rPr>
      </w:pPr>
      <w:r w:rsidRPr="000E7496">
        <w:rPr>
          <w:rStyle w:val="QuickFormat1"/>
          <w:rFonts w:asciiTheme="minorHAnsi" w:hAnsiTheme="minorHAnsi" w:cstheme="minorHAnsi"/>
          <w:sz w:val="22"/>
          <w:szCs w:val="22"/>
          <w:lang w:val="fr-CA"/>
        </w:rPr>
        <w:t>ATTENDU QUE</w:t>
      </w:r>
      <w:r w:rsidRPr="000E7496">
        <w:rPr>
          <w:rFonts w:asciiTheme="minorHAnsi" w:hAnsiTheme="minorHAnsi" w:cstheme="minorHAnsi"/>
          <w:sz w:val="22"/>
          <w:szCs w:val="22"/>
          <w:lang w:val="fr-CA"/>
        </w:rPr>
        <w:t xml:space="preserve"> </w:t>
      </w:r>
      <w:r w:rsidR="007D7E7A">
        <w:rPr>
          <w:rFonts w:asciiTheme="minorHAnsi" w:hAnsiTheme="minorHAnsi" w:cstheme="minorHAnsi"/>
          <w:sz w:val="22"/>
          <w:szCs w:val="22"/>
          <w:lang w:val="fr-CA"/>
        </w:rPr>
        <w:t>le Client</w:t>
      </w:r>
      <w:r w:rsidRPr="000E7496">
        <w:rPr>
          <w:rFonts w:asciiTheme="minorHAnsi" w:hAnsiTheme="minorHAnsi" w:cstheme="minorHAnsi"/>
          <w:sz w:val="22"/>
          <w:szCs w:val="22"/>
          <w:lang w:val="fr-CA"/>
        </w:rPr>
        <w:t xml:space="preserve"> désire retenir, de temps à autres, les services du Consultant conformément aux termes et conditions de la présente Convention, pour divers Services à être rendus suite à l’émission de Bons de commande;</w:t>
      </w:r>
    </w:p>
    <w:p w14:paraId="2CCF0610" w14:textId="77777777" w:rsidR="00A164C9" w:rsidRPr="000E7496" w:rsidRDefault="00A164C9" w:rsidP="00A164C9">
      <w:pPr>
        <w:pStyle w:val="MTBody"/>
        <w:rPr>
          <w:rFonts w:asciiTheme="minorHAnsi" w:hAnsiTheme="minorHAnsi" w:cstheme="minorHAnsi"/>
          <w:sz w:val="22"/>
          <w:szCs w:val="22"/>
          <w:lang w:val="fr-CA"/>
        </w:rPr>
      </w:pPr>
      <w:r w:rsidRPr="000E7496">
        <w:rPr>
          <w:rFonts w:asciiTheme="minorHAnsi" w:hAnsiTheme="minorHAnsi" w:cstheme="minorHAnsi"/>
          <w:b/>
          <w:sz w:val="22"/>
          <w:szCs w:val="22"/>
          <w:lang w:val="fr-CA"/>
        </w:rPr>
        <w:t>ATTENDU QUE</w:t>
      </w:r>
      <w:r w:rsidRPr="000E7496">
        <w:rPr>
          <w:rFonts w:asciiTheme="minorHAnsi" w:hAnsiTheme="minorHAnsi" w:cstheme="minorHAnsi"/>
          <w:sz w:val="22"/>
          <w:szCs w:val="22"/>
          <w:lang w:val="fr-CA"/>
        </w:rPr>
        <w:t xml:space="preserve"> les Parties désirent définir les termes et conditions générales applicables à la fourniture de tels Services.</w:t>
      </w:r>
    </w:p>
    <w:p w14:paraId="1D2864BD" w14:textId="77777777" w:rsidR="00A164C9" w:rsidRPr="000E7496" w:rsidRDefault="00A164C9" w:rsidP="00A164C9">
      <w:pPr>
        <w:pStyle w:val="MTBody"/>
        <w:rPr>
          <w:rFonts w:asciiTheme="minorHAnsi" w:hAnsiTheme="minorHAnsi" w:cstheme="minorHAnsi"/>
          <w:sz w:val="22"/>
          <w:szCs w:val="22"/>
          <w:lang w:val="fr-CA"/>
        </w:rPr>
      </w:pPr>
      <w:r w:rsidRPr="000E7496">
        <w:rPr>
          <w:rFonts w:asciiTheme="minorHAnsi" w:hAnsiTheme="minorHAnsi" w:cstheme="minorHAnsi"/>
          <w:b/>
          <w:sz w:val="22"/>
          <w:szCs w:val="22"/>
          <w:lang w:val="fr-CA"/>
        </w:rPr>
        <w:t>LES PARTIES CONVIENNENT DE CE QUI SUIT :</w:t>
      </w:r>
    </w:p>
    <w:p w14:paraId="31AD60BB" w14:textId="77777777" w:rsidR="00A164C9" w:rsidRPr="000E7496" w:rsidRDefault="00A164C9" w:rsidP="00A164C9">
      <w:pPr>
        <w:pStyle w:val="Lgal1"/>
        <w:rPr>
          <w:rFonts w:asciiTheme="minorHAnsi" w:hAnsiTheme="minorHAnsi" w:cstheme="minorHAnsi"/>
          <w:sz w:val="22"/>
          <w:szCs w:val="22"/>
        </w:rPr>
      </w:pPr>
      <w:r w:rsidRPr="000E7496">
        <w:rPr>
          <w:rFonts w:asciiTheme="minorHAnsi" w:hAnsiTheme="minorHAnsi" w:cstheme="minorHAnsi"/>
          <w:sz w:val="22"/>
          <w:szCs w:val="22"/>
        </w:rPr>
        <w:t>DÉFINITIONS</w:t>
      </w:r>
    </w:p>
    <w:p w14:paraId="6364B701" w14:textId="77777777" w:rsidR="00A164C9" w:rsidRPr="000E7496" w:rsidRDefault="00A164C9" w:rsidP="00A164C9">
      <w:pPr>
        <w:pStyle w:val="MTBody"/>
        <w:rPr>
          <w:rFonts w:asciiTheme="minorHAnsi" w:hAnsiTheme="minorHAnsi" w:cstheme="minorHAnsi"/>
          <w:sz w:val="22"/>
          <w:szCs w:val="22"/>
          <w:lang w:val="fr-CA"/>
        </w:rPr>
      </w:pPr>
      <w:r w:rsidRPr="000E7496">
        <w:rPr>
          <w:rFonts w:asciiTheme="minorHAnsi" w:hAnsiTheme="minorHAnsi" w:cstheme="minorHAnsi"/>
          <w:sz w:val="22"/>
          <w:szCs w:val="22"/>
          <w:lang w:val="fr-CA"/>
        </w:rPr>
        <w:t>Dans cette Convention, les termes et expressions nommés ci-après ont la signification suivante, à moins d’indication contraire :</w:t>
      </w:r>
    </w:p>
    <w:p w14:paraId="29CD8FBC" w14:textId="3792DFB4" w:rsidR="00A164C9" w:rsidRPr="000E7496" w:rsidRDefault="00A164C9" w:rsidP="00A164C9">
      <w:pPr>
        <w:pStyle w:val="Lgal2"/>
        <w:rPr>
          <w:rFonts w:asciiTheme="minorHAnsi" w:hAnsiTheme="minorHAnsi" w:cstheme="minorHAnsi"/>
          <w:b/>
          <w:sz w:val="22"/>
          <w:szCs w:val="22"/>
        </w:rPr>
      </w:pPr>
      <w:commentRangeStart w:id="0"/>
      <w:r w:rsidRPr="000E7496">
        <w:rPr>
          <w:rFonts w:asciiTheme="minorHAnsi" w:hAnsiTheme="minorHAnsi" w:cstheme="minorHAnsi"/>
          <w:b/>
          <w:sz w:val="22"/>
          <w:szCs w:val="22"/>
        </w:rPr>
        <w:t>« </w:t>
      </w:r>
      <w:r w:rsidR="00137E5F">
        <w:rPr>
          <w:rFonts w:asciiTheme="minorHAnsi" w:hAnsiTheme="minorHAnsi" w:cstheme="minorHAnsi"/>
          <w:b/>
          <w:sz w:val="22"/>
          <w:szCs w:val="22"/>
        </w:rPr>
        <w:t>Demande de services</w:t>
      </w:r>
      <w:bookmarkStart w:id="1" w:name="_GoBack"/>
      <w:bookmarkEnd w:id="1"/>
      <w:r w:rsidRPr="000E7496">
        <w:rPr>
          <w:rFonts w:asciiTheme="minorHAnsi" w:hAnsiTheme="minorHAnsi" w:cstheme="minorHAnsi"/>
          <w:b/>
          <w:sz w:val="22"/>
          <w:szCs w:val="22"/>
        </w:rPr>
        <w:t> »</w:t>
      </w:r>
      <w:r w:rsidRPr="000E7496">
        <w:rPr>
          <w:rFonts w:asciiTheme="minorHAnsi" w:hAnsiTheme="minorHAnsi" w:cstheme="minorHAnsi"/>
          <w:sz w:val="22"/>
          <w:szCs w:val="22"/>
        </w:rPr>
        <w:t xml:space="preserve"> signifie une demande de service ou un bon de commande transmis par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au Consultant pour la fourniture de Services et accepté par ce dernier. À moins d’entente contraire entre les Parties, un Bon de commande doit inclure : (i) la description des Services; (ii) le prix ou taux horaire applicable pour les Services; (iii) les outils spéciaux ou autre matériel à être fournis par le Consultant, le cas échéant; (iv) le nom de ou des employés appelés à rendre les Services; et (v) le lieu où seront rendus les Services.</w:t>
      </w:r>
      <w:commentRangeEnd w:id="0"/>
      <w:r w:rsidR="007D7E7A">
        <w:rPr>
          <w:rStyle w:val="Marquedecommentaire"/>
          <w:lang w:val="en-CA"/>
        </w:rPr>
        <w:commentReference w:id="0"/>
      </w:r>
    </w:p>
    <w:p w14:paraId="4E0FE820" w14:textId="77777777" w:rsidR="00A164C9" w:rsidRPr="000E7496" w:rsidRDefault="00A164C9" w:rsidP="00A164C9">
      <w:pPr>
        <w:pStyle w:val="Lgal2"/>
        <w:rPr>
          <w:rFonts w:asciiTheme="minorHAnsi" w:hAnsiTheme="minorHAnsi" w:cstheme="minorHAnsi"/>
          <w:b/>
          <w:sz w:val="22"/>
          <w:szCs w:val="22"/>
        </w:rPr>
      </w:pPr>
      <w:r w:rsidRPr="000E7496">
        <w:rPr>
          <w:rFonts w:asciiTheme="minorHAnsi" w:hAnsiTheme="minorHAnsi" w:cstheme="minorHAnsi"/>
          <w:b/>
          <w:sz w:val="22"/>
          <w:szCs w:val="22"/>
        </w:rPr>
        <w:t>« Convention »</w:t>
      </w:r>
      <w:r w:rsidRPr="000E7496">
        <w:rPr>
          <w:rFonts w:asciiTheme="minorHAnsi" w:hAnsiTheme="minorHAnsi" w:cstheme="minorHAnsi"/>
          <w:sz w:val="22"/>
          <w:szCs w:val="22"/>
        </w:rPr>
        <w:t xml:space="preserve"> signifie la présente convention, ses annexes ainsi que tout amendement à cette convention.</w:t>
      </w:r>
    </w:p>
    <w:p w14:paraId="534902BE" w14:textId="77777777" w:rsidR="00A164C9" w:rsidRPr="000E7496" w:rsidRDefault="00A164C9" w:rsidP="00A164C9">
      <w:pPr>
        <w:pStyle w:val="Lgal2"/>
        <w:rPr>
          <w:rFonts w:asciiTheme="minorHAnsi" w:hAnsiTheme="minorHAnsi" w:cstheme="minorHAnsi"/>
          <w:b/>
          <w:sz w:val="22"/>
          <w:szCs w:val="22"/>
        </w:rPr>
      </w:pPr>
      <w:r w:rsidRPr="000E7496">
        <w:rPr>
          <w:rFonts w:asciiTheme="minorHAnsi" w:hAnsiTheme="minorHAnsi" w:cstheme="minorHAnsi"/>
          <w:b/>
          <w:sz w:val="22"/>
          <w:szCs w:val="22"/>
        </w:rPr>
        <w:t>« Information Confidentielle »</w:t>
      </w:r>
      <w:r w:rsidRPr="000E7496">
        <w:rPr>
          <w:rFonts w:asciiTheme="minorHAnsi" w:hAnsiTheme="minorHAnsi" w:cstheme="minorHAnsi"/>
          <w:sz w:val="22"/>
          <w:szCs w:val="22"/>
        </w:rPr>
        <w:t xml:space="preserve"> signifie toute information, peu importe sa forme ou son médium, qui est obtenue, pendant l’exécution de la présente Convention ou avant la signature des présentes, par le Consultant reliée : (</w:t>
      </w:r>
      <w:r w:rsidRPr="000E7496">
        <w:rPr>
          <w:rFonts w:asciiTheme="minorHAnsi" w:hAnsiTheme="minorHAnsi" w:cstheme="minorHAnsi"/>
          <w:sz w:val="22"/>
          <w:szCs w:val="22"/>
        </w:rPr>
        <w:fldChar w:fldCharType="begin"/>
      </w:r>
      <w:r w:rsidRPr="000E7496">
        <w:rPr>
          <w:rFonts w:asciiTheme="minorHAnsi" w:hAnsiTheme="minorHAnsi" w:cstheme="minorHAnsi"/>
          <w:sz w:val="22"/>
          <w:szCs w:val="22"/>
        </w:rPr>
        <w:instrText xml:space="preserve"> LISTNUM  \l 4 </w:instrText>
      </w:r>
      <w:r w:rsidRPr="000E7496">
        <w:rPr>
          <w:rFonts w:asciiTheme="minorHAnsi" w:hAnsiTheme="minorHAnsi" w:cstheme="minorHAnsi"/>
          <w:sz w:val="22"/>
          <w:szCs w:val="22"/>
        </w:rPr>
        <w:fldChar w:fldCharType="end"/>
      </w:r>
      <w:r w:rsidRPr="000E7496">
        <w:rPr>
          <w:rFonts w:asciiTheme="minorHAnsi" w:hAnsiTheme="minorHAnsi" w:cstheme="minorHAnsi"/>
          <w:sz w:val="22"/>
          <w:szCs w:val="22"/>
        </w:rPr>
        <w:t xml:space="preserve"> aux produits, logiciels (incluant, sans limitation, les codes sources), réseau informatique et aux autres technologies </w:t>
      </w:r>
      <w:r w:rsidR="007D7E7A">
        <w:rPr>
          <w:rFonts w:asciiTheme="minorHAnsi" w:hAnsiTheme="minorHAnsi" w:cstheme="minorHAnsi"/>
          <w:sz w:val="22"/>
          <w:szCs w:val="22"/>
        </w:rPr>
        <w:t>du Client</w:t>
      </w:r>
      <w:r w:rsidRPr="000E7496">
        <w:rPr>
          <w:rFonts w:asciiTheme="minorHAnsi" w:hAnsiTheme="minorHAnsi" w:cstheme="minorHAnsi"/>
          <w:sz w:val="22"/>
          <w:szCs w:val="22"/>
        </w:rPr>
        <w:t>; et (</w:t>
      </w:r>
      <w:r w:rsidRPr="000E7496">
        <w:rPr>
          <w:rFonts w:asciiTheme="minorHAnsi" w:hAnsiTheme="minorHAnsi" w:cstheme="minorHAnsi"/>
          <w:sz w:val="22"/>
          <w:szCs w:val="22"/>
        </w:rPr>
        <w:fldChar w:fldCharType="begin"/>
      </w:r>
      <w:r w:rsidRPr="000E7496">
        <w:rPr>
          <w:rFonts w:asciiTheme="minorHAnsi" w:hAnsiTheme="minorHAnsi" w:cstheme="minorHAnsi"/>
          <w:sz w:val="22"/>
          <w:szCs w:val="22"/>
        </w:rPr>
        <w:instrText xml:space="preserve"> LISTNUM  \l 4 </w:instrText>
      </w:r>
      <w:r w:rsidRPr="000E7496">
        <w:rPr>
          <w:rFonts w:asciiTheme="minorHAnsi" w:hAnsiTheme="minorHAnsi" w:cstheme="minorHAnsi"/>
          <w:sz w:val="22"/>
          <w:szCs w:val="22"/>
        </w:rPr>
        <w:fldChar w:fldCharType="end"/>
      </w:r>
      <w:r w:rsidRPr="000E7496">
        <w:rPr>
          <w:rFonts w:asciiTheme="minorHAnsi" w:hAnsiTheme="minorHAnsi" w:cstheme="minorHAnsi"/>
          <w:sz w:val="22"/>
          <w:szCs w:val="22"/>
        </w:rPr>
        <w:t xml:space="preserve"> toute information reliée aux opérations et à l’entreprise </w:t>
      </w:r>
      <w:r w:rsidR="007D7E7A">
        <w:rPr>
          <w:rFonts w:asciiTheme="minorHAnsi" w:hAnsiTheme="minorHAnsi" w:cstheme="minorHAnsi"/>
          <w:sz w:val="22"/>
          <w:szCs w:val="22"/>
        </w:rPr>
        <w:t>du Client</w:t>
      </w:r>
      <w:r w:rsidRPr="000E7496">
        <w:rPr>
          <w:rFonts w:asciiTheme="minorHAnsi" w:hAnsiTheme="minorHAnsi" w:cstheme="minorHAnsi"/>
          <w:sz w:val="22"/>
          <w:szCs w:val="22"/>
        </w:rPr>
        <w:t xml:space="preserve">, incluant ses clients, sous-traitants, états financiers, code d’accès, informations liées à la sécurité informatique ou physique, détermination des prix, informations concernant le personnel </w:t>
      </w:r>
      <w:r w:rsidR="007D7E7A">
        <w:rPr>
          <w:rFonts w:asciiTheme="minorHAnsi" w:hAnsiTheme="minorHAnsi" w:cstheme="minorHAnsi"/>
          <w:sz w:val="22"/>
          <w:szCs w:val="22"/>
        </w:rPr>
        <w:t>du Client</w:t>
      </w:r>
      <w:r w:rsidRPr="000E7496">
        <w:rPr>
          <w:rFonts w:asciiTheme="minorHAnsi" w:hAnsiTheme="minorHAnsi" w:cstheme="minorHAnsi"/>
          <w:sz w:val="22"/>
          <w:szCs w:val="22"/>
        </w:rPr>
        <w:t xml:space="preserve">  ainsi que toute autre information financière ou stratégique </w:t>
      </w:r>
      <w:r w:rsidR="007D7E7A">
        <w:rPr>
          <w:rFonts w:asciiTheme="minorHAnsi" w:hAnsiTheme="minorHAnsi" w:cstheme="minorHAnsi"/>
          <w:sz w:val="22"/>
          <w:szCs w:val="22"/>
        </w:rPr>
        <w:t>du Client</w:t>
      </w:r>
      <w:r w:rsidRPr="000E7496">
        <w:rPr>
          <w:rFonts w:asciiTheme="minorHAnsi" w:hAnsiTheme="minorHAnsi" w:cstheme="minorHAnsi"/>
          <w:sz w:val="22"/>
          <w:szCs w:val="22"/>
        </w:rPr>
        <w:t xml:space="preserve">. L’Information Confidentielle n’inclut toutefois pas l’information que le Consultant peut démontrer comme: </w:t>
      </w:r>
      <w:r w:rsidRPr="000E7496">
        <w:rPr>
          <w:rFonts w:asciiTheme="minorHAnsi" w:hAnsiTheme="minorHAnsi" w:cstheme="minorHAnsi"/>
          <w:sz w:val="22"/>
          <w:szCs w:val="22"/>
        </w:rPr>
        <w:fldChar w:fldCharType="begin"/>
      </w:r>
      <w:r w:rsidRPr="000E7496">
        <w:rPr>
          <w:rFonts w:asciiTheme="minorHAnsi" w:hAnsiTheme="minorHAnsi" w:cstheme="minorHAnsi"/>
          <w:sz w:val="22"/>
          <w:szCs w:val="22"/>
        </w:rPr>
        <w:instrText xml:space="preserve"> LISTNUM  \l 5 </w:instrText>
      </w:r>
      <w:r w:rsidRPr="000E7496">
        <w:rPr>
          <w:rFonts w:asciiTheme="minorHAnsi" w:hAnsiTheme="minorHAnsi" w:cstheme="minorHAnsi"/>
          <w:sz w:val="22"/>
          <w:szCs w:val="22"/>
        </w:rPr>
        <w:fldChar w:fldCharType="end"/>
      </w:r>
      <w:r w:rsidRPr="000E7496">
        <w:rPr>
          <w:rFonts w:asciiTheme="minorHAnsi" w:hAnsiTheme="minorHAnsi" w:cstheme="minorHAnsi"/>
          <w:sz w:val="22"/>
          <w:szCs w:val="22"/>
        </w:rPr>
        <w:t xml:space="preserve"> étant disponible publiquement sans toutefois que celle-ci ait été rendue publique suite à un défaut du Consultant; </w:t>
      </w:r>
      <w:r w:rsidRPr="000E7496">
        <w:rPr>
          <w:rFonts w:asciiTheme="minorHAnsi" w:hAnsiTheme="minorHAnsi" w:cstheme="minorHAnsi"/>
          <w:sz w:val="22"/>
          <w:szCs w:val="22"/>
        </w:rPr>
        <w:fldChar w:fldCharType="begin"/>
      </w:r>
      <w:r w:rsidRPr="000E7496">
        <w:rPr>
          <w:rFonts w:asciiTheme="minorHAnsi" w:hAnsiTheme="minorHAnsi" w:cstheme="minorHAnsi"/>
          <w:sz w:val="22"/>
          <w:szCs w:val="22"/>
        </w:rPr>
        <w:instrText xml:space="preserve"> LISTNUM  \l 5 </w:instrText>
      </w:r>
      <w:r w:rsidRPr="000E7496">
        <w:rPr>
          <w:rFonts w:asciiTheme="minorHAnsi" w:hAnsiTheme="minorHAnsi" w:cstheme="minorHAnsi"/>
          <w:sz w:val="22"/>
          <w:szCs w:val="22"/>
        </w:rPr>
        <w:fldChar w:fldCharType="end"/>
      </w:r>
      <w:r w:rsidRPr="000E7496">
        <w:rPr>
          <w:rFonts w:asciiTheme="minorHAnsi" w:hAnsiTheme="minorHAnsi" w:cstheme="minorHAnsi"/>
          <w:sz w:val="22"/>
          <w:szCs w:val="22"/>
        </w:rPr>
        <w:t xml:space="preserve"> étant en sa possession au moment de la divulgation; </w:t>
      </w:r>
      <w:r w:rsidRPr="000E7496">
        <w:rPr>
          <w:rFonts w:asciiTheme="minorHAnsi" w:hAnsiTheme="minorHAnsi" w:cstheme="minorHAnsi"/>
          <w:sz w:val="22"/>
          <w:szCs w:val="22"/>
        </w:rPr>
        <w:fldChar w:fldCharType="begin"/>
      </w:r>
      <w:r w:rsidRPr="000E7496">
        <w:rPr>
          <w:rFonts w:asciiTheme="minorHAnsi" w:hAnsiTheme="minorHAnsi" w:cstheme="minorHAnsi"/>
          <w:sz w:val="22"/>
          <w:szCs w:val="22"/>
        </w:rPr>
        <w:instrText xml:space="preserve"> LISTNUM  \l 5 </w:instrText>
      </w:r>
      <w:r w:rsidRPr="000E7496">
        <w:rPr>
          <w:rFonts w:asciiTheme="minorHAnsi" w:hAnsiTheme="minorHAnsi" w:cstheme="minorHAnsi"/>
          <w:sz w:val="22"/>
          <w:szCs w:val="22"/>
        </w:rPr>
        <w:fldChar w:fldCharType="end"/>
      </w:r>
      <w:r w:rsidRPr="000E7496">
        <w:rPr>
          <w:rFonts w:asciiTheme="minorHAnsi" w:hAnsiTheme="minorHAnsi" w:cstheme="minorHAnsi"/>
          <w:sz w:val="22"/>
          <w:szCs w:val="22"/>
        </w:rPr>
        <w:t xml:space="preserve"> ayant été reçue de bonne foi d’une tierce partie qui n’est pas liée par une </w:t>
      </w:r>
      <w:r w:rsidRPr="000E7496">
        <w:rPr>
          <w:rFonts w:asciiTheme="minorHAnsi" w:hAnsiTheme="minorHAnsi" w:cstheme="minorHAnsi"/>
          <w:sz w:val="22"/>
          <w:szCs w:val="22"/>
        </w:rPr>
        <w:lastRenderedPageBreak/>
        <w:t xml:space="preserve">obligation de confidentialité envers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ou </w:t>
      </w:r>
      <w:r w:rsidRPr="000E7496">
        <w:rPr>
          <w:rFonts w:asciiTheme="minorHAnsi" w:hAnsiTheme="minorHAnsi" w:cstheme="minorHAnsi"/>
          <w:sz w:val="22"/>
          <w:szCs w:val="22"/>
        </w:rPr>
        <w:fldChar w:fldCharType="begin"/>
      </w:r>
      <w:r w:rsidRPr="000E7496">
        <w:rPr>
          <w:rFonts w:asciiTheme="minorHAnsi" w:hAnsiTheme="minorHAnsi" w:cstheme="minorHAnsi"/>
          <w:sz w:val="22"/>
          <w:szCs w:val="22"/>
        </w:rPr>
        <w:instrText xml:space="preserve"> LISTNUM  \l 5 </w:instrText>
      </w:r>
      <w:r w:rsidRPr="000E7496">
        <w:rPr>
          <w:rFonts w:asciiTheme="minorHAnsi" w:hAnsiTheme="minorHAnsi" w:cstheme="minorHAnsi"/>
          <w:sz w:val="22"/>
          <w:szCs w:val="22"/>
        </w:rPr>
        <w:fldChar w:fldCharType="end"/>
      </w:r>
      <w:r w:rsidRPr="000E7496">
        <w:rPr>
          <w:rFonts w:asciiTheme="minorHAnsi" w:hAnsiTheme="minorHAnsi" w:cstheme="minorHAnsi"/>
          <w:sz w:val="22"/>
          <w:szCs w:val="22"/>
        </w:rPr>
        <w:t xml:space="preserve"> ayant été entièrement développée indépendamment par lui sans avoir utilisé l’Information Confidentielle.</w:t>
      </w:r>
    </w:p>
    <w:p w14:paraId="32FB1B2D" w14:textId="77777777" w:rsidR="00A164C9" w:rsidRPr="000E7496" w:rsidRDefault="00A164C9" w:rsidP="00A164C9">
      <w:pPr>
        <w:pStyle w:val="Lgal2"/>
        <w:rPr>
          <w:rFonts w:asciiTheme="minorHAnsi" w:hAnsiTheme="minorHAnsi" w:cstheme="minorHAnsi"/>
          <w:b/>
          <w:sz w:val="22"/>
          <w:szCs w:val="22"/>
        </w:rPr>
      </w:pPr>
      <w:bookmarkStart w:id="2" w:name="_Ref495115121"/>
      <w:r w:rsidRPr="000E7496">
        <w:rPr>
          <w:rFonts w:asciiTheme="minorHAnsi" w:hAnsiTheme="minorHAnsi" w:cstheme="minorHAnsi"/>
          <w:b/>
          <w:sz w:val="22"/>
          <w:szCs w:val="22"/>
        </w:rPr>
        <w:t>« Partie »</w:t>
      </w:r>
      <w:r w:rsidRPr="000E7496">
        <w:rPr>
          <w:rFonts w:asciiTheme="minorHAnsi" w:hAnsiTheme="minorHAnsi" w:cstheme="minorHAnsi"/>
          <w:sz w:val="22"/>
          <w:szCs w:val="22"/>
        </w:rPr>
        <w:t xml:space="preserve"> signifie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ou le Consultant, selon le contexte et «</w:t>
      </w:r>
      <w:r w:rsidRPr="000E7496">
        <w:rPr>
          <w:rFonts w:asciiTheme="minorHAnsi" w:hAnsiTheme="minorHAnsi" w:cstheme="minorHAnsi"/>
          <w:b/>
          <w:sz w:val="22"/>
          <w:szCs w:val="22"/>
        </w:rPr>
        <w:t> Parties </w:t>
      </w:r>
      <w:r w:rsidRPr="000E7496">
        <w:rPr>
          <w:rFonts w:asciiTheme="minorHAnsi" w:hAnsiTheme="minorHAnsi" w:cstheme="minorHAnsi"/>
          <w:sz w:val="22"/>
          <w:szCs w:val="22"/>
        </w:rPr>
        <w:t xml:space="preserve">» signifie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et le Consultant collectivement</w:t>
      </w:r>
      <w:bookmarkEnd w:id="2"/>
      <w:r w:rsidRPr="000E7496">
        <w:rPr>
          <w:rFonts w:asciiTheme="minorHAnsi" w:hAnsiTheme="minorHAnsi" w:cstheme="minorHAnsi"/>
          <w:sz w:val="22"/>
          <w:szCs w:val="22"/>
        </w:rPr>
        <w:t>.</w:t>
      </w:r>
    </w:p>
    <w:p w14:paraId="664E5341" w14:textId="77777777" w:rsidR="00A164C9" w:rsidRPr="000E7496" w:rsidRDefault="00A164C9" w:rsidP="00A164C9">
      <w:pPr>
        <w:pStyle w:val="Lgal2"/>
        <w:rPr>
          <w:rFonts w:asciiTheme="minorHAnsi" w:hAnsiTheme="minorHAnsi" w:cstheme="minorHAnsi"/>
          <w:b/>
          <w:sz w:val="22"/>
          <w:szCs w:val="22"/>
        </w:rPr>
      </w:pPr>
      <w:r w:rsidRPr="000E7496">
        <w:rPr>
          <w:rFonts w:asciiTheme="minorHAnsi" w:hAnsiTheme="minorHAnsi" w:cstheme="minorHAnsi"/>
          <w:b/>
          <w:sz w:val="22"/>
          <w:szCs w:val="22"/>
        </w:rPr>
        <w:t>« Propriété Intellectuelle »</w:t>
      </w:r>
      <w:r w:rsidRPr="000E7496">
        <w:rPr>
          <w:rFonts w:asciiTheme="minorHAnsi" w:hAnsiTheme="minorHAnsi" w:cstheme="minorHAnsi"/>
          <w:sz w:val="22"/>
          <w:szCs w:val="22"/>
        </w:rPr>
        <w:t xml:space="preserve"> signifie les inventions (brevetables ou non), découvertes, secrets de commerce, savoir-faire, </w:t>
      </w:r>
      <w:r w:rsidR="00A46DC7" w:rsidRPr="000E7496">
        <w:rPr>
          <w:rFonts w:asciiTheme="minorHAnsi" w:hAnsiTheme="minorHAnsi" w:cstheme="minorHAnsi"/>
          <w:sz w:val="22"/>
          <w:szCs w:val="22"/>
        </w:rPr>
        <w:t>œuvres</w:t>
      </w:r>
      <w:r w:rsidRPr="000E7496">
        <w:rPr>
          <w:rFonts w:asciiTheme="minorHAnsi" w:hAnsiTheme="minorHAnsi" w:cstheme="minorHAnsi"/>
          <w:sz w:val="22"/>
          <w:szCs w:val="22"/>
        </w:rPr>
        <w:t>, logiciels, programmes, codes source, codes objet, structures de programme, informations techniques, algorithmes ainsi que tous les droits de propriété intellectuelle et industrielle se rattachant à ce qui précède, y compris les droits d’auteur et autres droits reconnus par le droit statutaire ou le droit commun et toute demande de protection pour de tels droits.</w:t>
      </w:r>
    </w:p>
    <w:p w14:paraId="65DCD082" w14:textId="42900DE2" w:rsidR="00A164C9" w:rsidRPr="000E7496" w:rsidRDefault="00A164C9" w:rsidP="00A164C9">
      <w:pPr>
        <w:pStyle w:val="Lgal2"/>
        <w:rPr>
          <w:rFonts w:asciiTheme="minorHAnsi" w:hAnsiTheme="minorHAnsi" w:cstheme="minorHAnsi"/>
          <w:b/>
          <w:sz w:val="22"/>
          <w:szCs w:val="22"/>
        </w:rPr>
      </w:pPr>
      <w:r w:rsidRPr="000E7496">
        <w:rPr>
          <w:rFonts w:asciiTheme="minorHAnsi" w:hAnsiTheme="minorHAnsi" w:cstheme="minorHAnsi"/>
          <w:b/>
          <w:sz w:val="22"/>
          <w:szCs w:val="22"/>
        </w:rPr>
        <w:t xml:space="preserve">« Services » </w:t>
      </w:r>
      <w:r w:rsidRPr="000E7496">
        <w:rPr>
          <w:rFonts w:asciiTheme="minorHAnsi" w:hAnsiTheme="minorHAnsi" w:cstheme="minorHAnsi"/>
          <w:sz w:val="22"/>
          <w:szCs w:val="22"/>
        </w:rPr>
        <w:t xml:space="preserve">signifie les services à être rendus par le Consultant </w:t>
      </w:r>
      <w:r w:rsidR="009C2843">
        <w:rPr>
          <w:rFonts w:asciiTheme="minorHAnsi" w:hAnsiTheme="minorHAnsi" w:cstheme="minorHAnsi"/>
          <w:sz w:val="22"/>
          <w:szCs w:val="22"/>
        </w:rPr>
        <w:t>au</w:t>
      </w:r>
      <w:r w:rsidR="007D7E7A">
        <w:rPr>
          <w:rFonts w:asciiTheme="minorHAnsi" w:hAnsiTheme="minorHAnsi" w:cstheme="minorHAnsi"/>
          <w:sz w:val="22"/>
          <w:szCs w:val="22"/>
        </w:rPr>
        <w:t xml:space="preserve"> Client</w:t>
      </w:r>
      <w:r w:rsidRPr="000E7496">
        <w:rPr>
          <w:rFonts w:asciiTheme="minorHAnsi" w:hAnsiTheme="minorHAnsi" w:cstheme="minorHAnsi"/>
          <w:sz w:val="22"/>
          <w:szCs w:val="22"/>
        </w:rPr>
        <w:t xml:space="preserve"> lesquels sont plus amplement décrits </w:t>
      </w:r>
      <w:commentRangeStart w:id="3"/>
      <w:r w:rsidRPr="000E7496">
        <w:rPr>
          <w:rFonts w:asciiTheme="minorHAnsi" w:hAnsiTheme="minorHAnsi" w:cstheme="minorHAnsi"/>
          <w:sz w:val="22"/>
          <w:szCs w:val="22"/>
        </w:rPr>
        <w:t>dans le ou les Bons de comma</w:t>
      </w:r>
      <w:commentRangeEnd w:id="3"/>
      <w:r w:rsidR="007D7E7A">
        <w:rPr>
          <w:rStyle w:val="Marquedecommentaire"/>
          <w:lang w:val="en-CA"/>
        </w:rPr>
        <w:commentReference w:id="3"/>
      </w:r>
      <w:r w:rsidRPr="000E7496">
        <w:rPr>
          <w:rFonts w:asciiTheme="minorHAnsi" w:hAnsiTheme="minorHAnsi" w:cstheme="minorHAnsi"/>
          <w:sz w:val="22"/>
          <w:szCs w:val="22"/>
        </w:rPr>
        <w:t xml:space="preserve">nde transmis par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au Consultant.</w:t>
      </w:r>
    </w:p>
    <w:p w14:paraId="6337FAA5" w14:textId="77777777" w:rsidR="00A164C9" w:rsidRPr="000E7496" w:rsidRDefault="00A164C9" w:rsidP="00A164C9">
      <w:pPr>
        <w:pStyle w:val="Lgal1"/>
        <w:rPr>
          <w:rFonts w:asciiTheme="minorHAnsi" w:hAnsiTheme="minorHAnsi" w:cstheme="minorHAnsi"/>
          <w:sz w:val="22"/>
          <w:szCs w:val="22"/>
        </w:rPr>
      </w:pPr>
      <w:r w:rsidRPr="000E7496">
        <w:rPr>
          <w:rFonts w:asciiTheme="minorHAnsi" w:hAnsiTheme="minorHAnsi" w:cstheme="minorHAnsi"/>
          <w:sz w:val="22"/>
          <w:szCs w:val="22"/>
        </w:rPr>
        <w:t xml:space="preserve">SERVICES </w:t>
      </w:r>
    </w:p>
    <w:p w14:paraId="75976999" w14:textId="77777777" w:rsidR="00A164C9" w:rsidRPr="000E7496" w:rsidRDefault="00A164C9" w:rsidP="00A164C9">
      <w:pPr>
        <w:pStyle w:val="Lgal2"/>
        <w:rPr>
          <w:rFonts w:asciiTheme="minorHAnsi" w:hAnsiTheme="minorHAnsi" w:cstheme="minorHAnsi"/>
          <w:sz w:val="22"/>
          <w:szCs w:val="22"/>
        </w:rPr>
      </w:pPr>
      <w:r w:rsidRPr="000E7496">
        <w:rPr>
          <w:rFonts w:asciiTheme="minorHAnsi" w:hAnsiTheme="minorHAnsi" w:cstheme="minorHAnsi"/>
          <w:b/>
          <w:sz w:val="22"/>
          <w:szCs w:val="22"/>
        </w:rPr>
        <w:t>Services</w:t>
      </w:r>
      <w:r w:rsidRPr="000E7496">
        <w:rPr>
          <w:rFonts w:asciiTheme="minorHAnsi" w:hAnsiTheme="minorHAnsi" w:cstheme="minorHAnsi"/>
          <w:sz w:val="22"/>
          <w:szCs w:val="22"/>
        </w:rPr>
        <w:t xml:space="preserve">. Le Consultant s’engage à exécuter pour le bénéfice </w:t>
      </w:r>
      <w:r w:rsidR="007D7E7A">
        <w:rPr>
          <w:rFonts w:asciiTheme="minorHAnsi" w:hAnsiTheme="minorHAnsi" w:cstheme="minorHAnsi"/>
          <w:sz w:val="22"/>
          <w:szCs w:val="22"/>
        </w:rPr>
        <w:t>du Client</w:t>
      </w:r>
      <w:r w:rsidRPr="000E7496">
        <w:rPr>
          <w:rFonts w:asciiTheme="minorHAnsi" w:hAnsiTheme="minorHAnsi" w:cstheme="minorHAnsi"/>
          <w:sz w:val="22"/>
          <w:szCs w:val="22"/>
        </w:rPr>
        <w:t xml:space="preserve"> les Services selon les modalités des présentes et celles indiquées au Bon de commande. Par ailleurs, rien dans la présente Convention n’oblige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à requérir du Consultant des Services ou à transmettre des Bons de commande.</w:t>
      </w:r>
    </w:p>
    <w:p w14:paraId="4CBB14BB" w14:textId="77777777" w:rsidR="00A164C9" w:rsidRPr="000E7496" w:rsidRDefault="00A164C9" w:rsidP="00A164C9">
      <w:pPr>
        <w:pStyle w:val="Lgal2"/>
        <w:rPr>
          <w:rFonts w:asciiTheme="minorHAnsi" w:hAnsiTheme="minorHAnsi" w:cstheme="minorHAnsi"/>
          <w:sz w:val="22"/>
          <w:szCs w:val="22"/>
        </w:rPr>
      </w:pPr>
      <w:r w:rsidRPr="000E7496">
        <w:rPr>
          <w:rFonts w:asciiTheme="minorHAnsi" w:hAnsiTheme="minorHAnsi" w:cstheme="minorHAnsi"/>
          <w:b/>
          <w:sz w:val="22"/>
          <w:szCs w:val="22"/>
        </w:rPr>
        <w:t>Personnel</w:t>
      </w:r>
      <w:r w:rsidRPr="000E7496">
        <w:rPr>
          <w:rFonts w:asciiTheme="minorHAnsi" w:hAnsiTheme="minorHAnsi" w:cstheme="minorHAnsi"/>
          <w:sz w:val="22"/>
          <w:szCs w:val="22"/>
        </w:rPr>
        <w:t xml:space="preserve">. Le Consultant reconnaît que les Services doivent être exécutés par la personne identifiée au Bon de commande. Dans l’éventualité où le Consultant implique une autre personne de son entreprise dans l’exécution des Services, cette dernière doit être compétente, fiable et avoir l’expérience nécessaire pour les Services à être effectués. Le Consultant doit toutefois remplacer toute personne exécutant des Services si ce remplacement est exigé pour cause raisonnable par </w:t>
      </w:r>
      <w:r w:rsidR="007D7E7A">
        <w:rPr>
          <w:rFonts w:asciiTheme="minorHAnsi" w:hAnsiTheme="minorHAnsi" w:cstheme="minorHAnsi"/>
          <w:sz w:val="22"/>
          <w:szCs w:val="22"/>
        </w:rPr>
        <w:t>le Client</w:t>
      </w:r>
      <w:r w:rsidRPr="000E7496">
        <w:rPr>
          <w:rFonts w:asciiTheme="minorHAnsi" w:hAnsiTheme="minorHAnsi" w:cstheme="minorHAnsi"/>
          <w:sz w:val="22"/>
          <w:szCs w:val="22"/>
        </w:rPr>
        <w:t>.</w:t>
      </w:r>
      <w:r w:rsidRPr="000E7496">
        <w:rPr>
          <w:rFonts w:asciiTheme="minorHAnsi" w:hAnsiTheme="minorHAnsi" w:cstheme="minorHAnsi"/>
          <w:b/>
          <w:sz w:val="22"/>
          <w:szCs w:val="22"/>
        </w:rPr>
        <w:t xml:space="preserve"> </w:t>
      </w:r>
    </w:p>
    <w:p w14:paraId="40173767" w14:textId="393A8868" w:rsidR="00A164C9" w:rsidRPr="000E7496" w:rsidRDefault="00A164C9" w:rsidP="00A164C9">
      <w:pPr>
        <w:pStyle w:val="Lgal2"/>
        <w:rPr>
          <w:rFonts w:asciiTheme="minorHAnsi" w:hAnsiTheme="minorHAnsi" w:cstheme="minorHAnsi"/>
          <w:sz w:val="22"/>
          <w:szCs w:val="22"/>
        </w:rPr>
      </w:pPr>
      <w:r w:rsidRPr="000E7496">
        <w:rPr>
          <w:rFonts w:asciiTheme="minorHAnsi" w:hAnsiTheme="minorHAnsi" w:cstheme="minorHAnsi"/>
          <w:b/>
          <w:sz w:val="22"/>
          <w:szCs w:val="22"/>
        </w:rPr>
        <w:t>Qualité</w:t>
      </w:r>
      <w:r w:rsidRPr="000E7496">
        <w:rPr>
          <w:rFonts w:asciiTheme="minorHAnsi" w:hAnsiTheme="minorHAnsi" w:cstheme="minorHAnsi"/>
          <w:sz w:val="22"/>
          <w:szCs w:val="22"/>
        </w:rPr>
        <w:t xml:space="preserve">. Le Consultant s’engage à exécuter les Services selon les règles de l’art et de façon professionnelle. Le Consultant représente et garantit </w:t>
      </w:r>
      <w:r w:rsidR="009C2843">
        <w:rPr>
          <w:rFonts w:asciiTheme="minorHAnsi" w:hAnsiTheme="minorHAnsi" w:cstheme="minorHAnsi"/>
          <w:sz w:val="22"/>
          <w:szCs w:val="22"/>
        </w:rPr>
        <w:t>au</w:t>
      </w:r>
      <w:r w:rsidR="007D7E7A">
        <w:rPr>
          <w:rFonts w:asciiTheme="minorHAnsi" w:hAnsiTheme="minorHAnsi" w:cstheme="minorHAnsi"/>
          <w:sz w:val="22"/>
          <w:szCs w:val="22"/>
        </w:rPr>
        <w:t xml:space="preserve"> Client</w:t>
      </w:r>
      <w:r w:rsidRPr="000E7496">
        <w:rPr>
          <w:rFonts w:asciiTheme="minorHAnsi" w:hAnsiTheme="minorHAnsi" w:cstheme="minorHAnsi"/>
          <w:sz w:val="22"/>
          <w:szCs w:val="22"/>
        </w:rPr>
        <w:t xml:space="preserve"> qu’il a la capacité, les habilités et les connaissances pour exécuter les Services, le tout selon les modalités prévues à la présente. </w:t>
      </w:r>
    </w:p>
    <w:p w14:paraId="55B552B8" w14:textId="77777777" w:rsidR="00A164C9" w:rsidRPr="000E7496" w:rsidRDefault="00A164C9" w:rsidP="00A164C9">
      <w:pPr>
        <w:pStyle w:val="Lgal2"/>
        <w:rPr>
          <w:rFonts w:asciiTheme="minorHAnsi" w:hAnsiTheme="minorHAnsi" w:cstheme="minorHAnsi"/>
          <w:sz w:val="22"/>
          <w:szCs w:val="22"/>
        </w:rPr>
      </w:pPr>
      <w:r w:rsidRPr="000E7496">
        <w:rPr>
          <w:rFonts w:asciiTheme="minorHAnsi" w:hAnsiTheme="minorHAnsi" w:cstheme="minorHAnsi"/>
          <w:b/>
          <w:sz w:val="22"/>
          <w:szCs w:val="22"/>
        </w:rPr>
        <w:t>Politiques</w:t>
      </w:r>
      <w:r w:rsidRPr="000E7496">
        <w:rPr>
          <w:rFonts w:asciiTheme="minorHAnsi" w:hAnsiTheme="minorHAnsi" w:cstheme="minorHAnsi"/>
          <w:sz w:val="22"/>
          <w:szCs w:val="22"/>
        </w:rPr>
        <w:t xml:space="preserve">. Lorsque les Services sont rendus à l’établissement </w:t>
      </w:r>
      <w:r w:rsidR="007D7E7A">
        <w:rPr>
          <w:rFonts w:asciiTheme="minorHAnsi" w:hAnsiTheme="minorHAnsi" w:cstheme="minorHAnsi"/>
          <w:sz w:val="22"/>
          <w:szCs w:val="22"/>
        </w:rPr>
        <w:t>du Client</w:t>
      </w:r>
      <w:r w:rsidRPr="000E7496">
        <w:rPr>
          <w:rFonts w:asciiTheme="minorHAnsi" w:hAnsiTheme="minorHAnsi" w:cstheme="minorHAnsi"/>
          <w:sz w:val="22"/>
          <w:szCs w:val="22"/>
        </w:rPr>
        <w:t xml:space="preserve">, le Consultant et son personnel chargé d’exécuter les Services doivent se soumettre et respecter les règles, politiques et mesures de sécurité en vigueur chez </w:t>
      </w:r>
      <w:r w:rsidR="007D7E7A">
        <w:rPr>
          <w:rFonts w:asciiTheme="minorHAnsi" w:hAnsiTheme="minorHAnsi" w:cstheme="minorHAnsi"/>
          <w:sz w:val="22"/>
          <w:szCs w:val="22"/>
        </w:rPr>
        <w:t>le Client</w:t>
      </w:r>
      <w:r w:rsidRPr="000E7496">
        <w:rPr>
          <w:rFonts w:asciiTheme="minorHAnsi" w:hAnsiTheme="minorHAnsi" w:cstheme="minorHAnsi"/>
          <w:sz w:val="22"/>
          <w:szCs w:val="22"/>
        </w:rPr>
        <w:t>.</w:t>
      </w:r>
    </w:p>
    <w:p w14:paraId="283330B1" w14:textId="77777777" w:rsidR="00A164C9" w:rsidRPr="000E7496" w:rsidRDefault="00A164C9" w:rsidP="00A164C9">
      <w:pPr>
        <w:pStyle w:val="Lgal2"/>
        <w:rPr>
          <w:rFonts w:asciiTheme="minorHAnsi" w:hAnsiTheme="minorHAnsi" w:cstheme="minorHAnsi"/>
          <w:sz w:val="22"/>
          <w:szCs w:val="22"/>
        </w:rPr>
      </w:pPr>
      <w:bookmarkStart w:id="4" w:name="_Ref86151093"/>
      <w:r w:rsidRPr="000E7496">
        <w:rPr>
          <w:rFonts w:asciiTheme="minorHAnsi" w:hAnsiTheme="minorHAnsi" w:cstheme="minorHAnsi"/>
          <w:b/>
          <w:sz w:val="22"/>
          <w:szCs w:val="22"/>
        </w:rPr>
        <w:t>Assurance</w:t>
      </w:r>
      <w:r w:rsidRPr="000E7496">
        <w:rPr>
          <w:rFonts w:asciiTheme="minorHAnsi" w:hAnsiTheme="minorHAnsi" w:cstheme="minorHAnsi"/>
          <w:sz w:val="22"/>
          <w:szCs w:val="22"/>
        </w:rPr>
        <w:t xml:space="preserve">. Le Consultant doit maintenir en vigueur pendant toute la durée des présentes et pour une période de trois (3) ans par la suite toutes les polices d’assurance avec des couvertures d’un montant suffisant pour couvrir tous les risques inhérents de son entreprise en relation avec la présente Convention, incluant des polices d’assurance de « responsabilité professionnelle, erreur et omission », d’accident du travail et de responsabilité civile. Le Consultant doit fournir, sur demande </w:t>
      </w:r>
      <w:r w:rsidR="007D7E7A">
        <w:rPr>
          <w:rFonts w:asciiTheme="minorHAnsi" w:hAnsiTheme="minorHAnsi" w:cstheme="minorHAnsi"/>
          <w:sz w:val="22"/>
          <w:szCs w:val="22"/>
        </w:rPr>
        <w:t>du Client</w:t>
      </w:r>
      <w:r w:rsidRPr="000E7496">
        <w:rPr>
          <w:rFonts w:asciiTheme="minorHAnsi" w:hAnsiTheme="minorHAnsi" w:cstheme="minorHAnsi"/>
          <w:sz w:val="22"/>
          <w:szCs w:val="22"/>
        </w:rPr>
        <w:t xml:space="preserve"> à cet effet, une preuve qu’il maintient des assurances conformément au présent paragraphe.</w:t>
      </w:r>
      <w:bookmarkEnd w:id="4"/>
      <w:r w:rsidRPr="000E7496">
        <w:rPr>
          <w:rFonts w:asciiTheme="minorHAnsi" w:hAnsiTheme="minorHAnsi" w:cstheme="minorHAnsi"/>
          <w:sz w:val="22"/>
          <w:szCs w:val="22"/>
        </w:rPr>
        <w:t xml:space="preserve"> </w:t>
      </w:r>
    </w:p>
    <w:p w14:paraId="4EDFB397" w14:textId="77777777" w:rsidR="00A164C9" w:rsidRPr="000E7496" w:rsidRDefault="00A164C9" w:rsidP="00A164C9">
      <w:pPr>
        <w:pStyle w:val="Lgal2"/>
        <w:keepLines/>
        <w:rPr>
          <w:rFonts w:asciiTheme="minorHAnsi" w:hAnsiTheme="minorHAnsi" w:cstheme="minorHAnsi"/>
          <w:sz w:val="22"/>
          <w:szCs w:val="22"/>
        </w:rPr>
      </w:pPr>
      <w:bookmarkStart w:id="5" w:name="_Ref86141617"/>
      <w:r w:rsidRPr="000E7496">
        <w:rPr>
          <w:rFonts w:asciiTheme="minorHAnsi" w:hAnsiTheme="minorHAnsi" w:cstheme="minorHAnsi"/>
          <w:b/>
          <w:sz w:val="22"/>
          <w:szCs w:val="22"/>
        </w:rPr>
        <w:t>Charges</w:t>
      </w:r>
      <w:r w:rsidRPr="000E7496">
        <w:rPr>
          <w:rFonts w:asciiTheme="minorHAnsi" w:hAnsiTheme="minorHAnsi" w:cstheme="minorHAnsi"/>
          <w:sz w:val="22"/>
          <w:szCs w:val="22"/>
        </w:rPr>
        <w:t>. Le Consultant a la responsabilité de défrayer tout salaire, traitement, bénéfice, avantage marginal et réclamation et toute autre charge de son personnel qu’un employeur doit payer de même que les autres frais et dépenses reliés à l’exécution des Services (les «</w:t>
      </w:r>
      <w:r w:rsidRPr="000E7496">
        <w:rPr>
          <w:rFonts w:asciiTheme="minorHAnsi" w:hAnsiTheme="minorHAnsi" w:cstheme="minorHAnsi"/>
          <w:b/>
          <w:sz w:val="22"/>
          <w:szCs w:val="22"/>
        </w:rPr>
        <w:t> Charges </w:t>
      </w:r>
      <w:r w:rsidRPr="000E7496">
        <w:rPr>
          <w:rFonts w:asciiTheme="minorHAnsi" w:hAnsiTheme="minorHAnsi" w:cstheme="minorHAnsi"/>
          <w:sz w:val="22"/>
          <w:szCs w:val="22"/>
        </w:rPr>
        <w:t xml:space="preserve">»).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ne sera en aucun temps responsable du paiement des Charges et le Consultant s’engage à tenir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quitte et indemne de toute réclamation formulée à cet égard.</w:t>
      </w:r>
      <w:bookmarkEnd w:id="5"/>
    </w:p>
    <w:p w14:paraId="76F99805" w14:textId="77777777" w:rsidR="00A164C9" w:rsidRPr="000E7496" w:rsidRDefault="00A164C9" w:rsidP="00A164C9">
      <w:pPr>
        <w:pStyle w:val="Lgal2"/>
        <w:rPr>
          <w:rFonts w:asciiTheme="minorHAnsi" w:hAnsiTheme="minorHAnsi" w:cstheme="minorHAnsi"/>
          <w:sz w:val="22"/>
          <w:szCs w:val="22"/>
        </w:rPr>
      </w:pPr>
      <w:r w:rsidRPr="000E7496">
        <w:rPr>
          <w:rFonts w:asciiTheme="minorHAnsi" w:hAnsiTheme="minorHAnsi" w:cstheme="minorHAnsi"/>
          <w:b/>
          <w:sz w:val="22"/>
          <w:szCs w:val="22"/>
        </w:rPr>
        <w:lastRenderedPageBreak/>
        <w:t>Collaboration</w:t>
      </w:r>
      <w:r w:rsidRPr="000E7496">
        <w:rPr>
          <w:rFonts w:asciiTheme="minorHAnsi" w:hAnsiTheme="minorHAnsi" w:cstheme="minorHAnsi"/>
          <w:sz w:val="22"/>
          <w:szCs w:val="22"/>
        </w:rPr>
        <w:t xml:space="preserve">. Le Consultant s’engage à travailler en collaboration avec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dans l’exécution des Services. </w:t>
      </w:r>
    </w:p>
    <w:p w14:paraId="6049F4CC" w14:textId="77777777" w:rsidR="00A164C9" w:rsidRPr="000E7496" w:rsidRDefault="00A164C9" w:rsidP="00A164C9">
      <w:pPr>
        <w:pStyle w:val="Lgal1"/>
        <w:rPr>
          <w:rFonts w:asciiTheme="minorHAnsi" w:hAnsiTheme="minorHAnsi" w:cstheme="minorHAnsi"/>
          <w:sz w:val="22"/>
          <w:szCs w:val="22"/>
        </w:rPr>
      </w:pPr>
      <w:r w:rsidRPr="000E7496">
        <w:rPr>
          <w:rFonts w:asciiTheme="minorHAnsi" w:hAnsiTheme="minorHAnsi" w:cstheme="minorHAnsi"/>
          <w:sz w:val="22"/>
          <w:szCs w:val="22"/>
        </w:rPr>
        <w:t xml:space="preserve">HONORAIRES POUR SERVICES </w:t>
      </w:r>
    </w:p>
    <w:p w14:paraId="10410F0D" w14:textId="77777777" w:rsidR="00A164C9" w:rsidRPr="000E7496" w:rsidRDefault="00A164C9" w:rsidP="00A164C9">
      <w:pPr>
        <w:pStyle w:val="Lgalretrait05"/>
        <w:rPr>
          <w:rFonts w:asciiTheme="minorHAnsi" w:hAnsiTheme="minorHAnsi" w:cstheme="minorHAnsi"/>
          <w:b/>
          <w:sz w:val="22"/>
          <w:szCs w:val="22"/>
        </w:rPr>
      </w:pPr>
      <w:bookmarkStart w:id="6" w:name="_Ref86132420"/>
      <w:r w:rsidRPr="000E7496">
        <w:rPr>
          <w:rFonts w:asciiTheme="minorHAnsi" w:hAnsiTheme="minorHAnsi" w:cstheme="minorHAnsi"/>
          <w:sz w:val="22"/>
          <w:szCs w:val="22"/>
        </w:rPr>
        <w:t xml:space="preserve">En contrepartie des Services,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s’engage à payer au Consultant les honoraires </w:t>
      </w:r>
      <w:bookmarkEnd w:id="6"/>
      <w:r w:rsidRPr="000E7496">
        <w:rPr>
          <w:rFonts w:asciiTheme="minorHAnsi" w:hAnsiTheme="minorHAnsi" w:cstheme="minorHAnsi"/>
          <w:sz w:val="22"/>
          <w:szCs w:val="22"/>
        </w:rPr>
        <w:t xml:space="preserve">mentionnés au Bon de commande. Sauf entente contraire, le Consultant doit facturer mensuellement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pour les Services rendus le mois précédent, détaillant la nature des Services rendus et le nombre d’heures travaillées. Les factures seront payables dans un délai de 30 jours suivant leur réception.</w:t>
      </w:r>
    </w:p>
    <w:p w14:paraId="2AEB3081" w14:textId="77777777" w:rsidR="00A164C9" w:rsidRPr="000E7496" w:rsidRDefault="00A164C9" w:rsidP="00A164C9">
      <w:pPr>
        <w:pStyle w:val="Lgal1"/>
        <w:rPr>
          <w:rFonts w:asciiTheme="minorHAnsi" w:hAnsiTheme="minorHAnsi" w:cstheme="minorHAnsi"/>
          <w:sz w:val="22"/>
          <w:szCs w:val="22"/>
        </w:rPr>
      </w:pPr>
      <w:bookmarkStart w:id="7" w:name="_Ref86147657"/>
      <w:r w:rsidRPr="000E7496">
        <w:rPr>
          <w:rFonts w:asciiTheme="minorHAnsi" w:hAnsiTheme="minorHAnsi" w:cstheme="minorHAnsi"/>
          <w:sz w:val="22"/>
          <w:szCs w:val="22"/>
        </w:rPr>
        <w:t>PROPRIÉTÉ</w:t>
      </w:r>
      <w:bookmarkEnd w:id="7"/>
    </w:p>
    <w:p w14:paraId="1BB082FB" w14:textId="44C3F1C3" w:rsidR="00A164C9" w:rsidRPr="000E7496" w:rsidRDefault="00A164C9" w:rsidP="00A164C9">
      <w:pPr>
        <w:pStyle w:val="Lgal2"/>
        <w:rPr>
          <w:rFonts w:asciiTheme="minorHAnsi" w:hAnsiTheme="minorHAnsi" w:cstheme="minorHAnsi"/>
          <w:b/>
          <w:sz w:val="22"/>
          <w:szCs w:val="22"/>
        </w:rPr>
      </w:pPr>
      <w:bookmarkStart w:id="8" w:name="_Ref93910211"/>
      <w:r w:rsidRPr="000E7496">
        <w:rPr>
          <w:rFonts w:asciiTheme="minorHAnsi" w:hAnsiTheme="minorHAnsi" w:cstheme="minorHAnsi"/>
          <w:b/>
          <w:sz w:val="22"/>
          <w:szCs w:val="22"/>
        </w:rPr>
        <w:t>Cession</w:t>
      </w:r>
      <w:r w:rsidRPr="000E7496">
        <w:rPr>
          <w:rFonts w:asciiTheme="minorHAnsi" w:hAnsiTheme="minorHAnsi" w:cstheme="minorHAnsi"/>
          <w:sz w:val="22"/>
          <w:szCs w:val="22"/>
        </w:rPr>
        <w:t xml:space="preserve">. </w:t>
      </w:r>
      <w:r w:rsidR="007D7E7A">
        <w:rPr>
          <w:rFonts w:asciiTheme="minorHAnsi" w:hAnsiTheme="minorHAnsi" w:cstheme="minorHAnsi"/>
          <w:sz w:val="22"/>
          <w:szCs w:val="22"/>
        </w:rPr>
        <w:t>Client</w:t>
      </w:r>
      <w:r w:rsidRPr="000E7496">
        <w:rPr>
          <w:rFonts w:asciiTheme="minorHAnsi" w:hAnsiTheme="minorHAnsi" w:cstheme="minorHAnsi"/>
          <w:sz w:val="22"/>
          <w:szCs w:val="22"/>
        </w:rPr>
        <w:t xml:space="preserve"> sera la titulaire et propriétaire exclusive de toute la Propriété Intellectuelle créée ou développée par le Consultant dans l’exécution des Services. Le Consultant s’engage à divulguer promptement </w:t>
      </w:r>
      <w:r w:rsidR="009C2843">
        <w:rPr>
          <w:rFonts w:asciiTheme="minorHAnsi" w:hAnsiTheme="minorHAnsi" w:cstheme="minorHAnsi"/>
          <w:sz w:val="22"/>
          <w:szCs w:val="22"/>
        </w:rPr>
        <w:t>au</w:t>
      </w:r>
      <w:r w:rsidR="007D7E7A">
        <w:rPr>
          <w:rFonts w:asciiTheme="minorHAnsi" w:hAnsiTheme="minorHAnsi" w:cstheme="minorHAnsi"/>
          <w:sz w:val="22"/>
          <w:szCs w:val="22"/>
        </w:rPr>
        <w:t xml:space="preserve"> Client</w:t>
      </w:r>
      <w:r w:rsidRPr="000E7496">
        <w:rPr>
          <w:rFonts w:asciiTheme="minorHAnsi" w:hAnsiTheme="minorHAnsi" w:cstheme="minorHAnsi"/>
          <w:sz w:val="22"/>
          <w:szCs w:val="22"/>
        </w:rPr>
        <w:t xml:space="preserve"> toute Propriété Intellectuelle développée dans l’exécution des Services. Pour plus de certitude, le Consultant cède et vend par les présentes </w:t>
      </w:r>
      <w:r w:rsidR="009C2843">
        <w:rPr>
          <w:rFonts w:asciiTheme="minorHAnsi" w:hAnsiTheme="minorHAnsi" w:cstheme="minorHAnsi"/>
          <w:sz w:val="22"/>
          <w:szCs w:val="22"/>
        </w:rPr>
        <w:t>au</w:t>
      </w:r>
      <w:r w:rsidR="007D7E7A">
        <w:rPr>
          <w:rFonts w:asciiTheme="minorHAnsi" w:hAnsiTheme="minorHAnsi" w:cstheme="minorHAnsi"/>
          <w:sz w:val="22"/>
          <w:szCs w:val="22"/>
        </w:rPr>
        <w:t xml:space="preserve"> Client</w:t>
      </w:r>
      <w:r w:rsidRPr="000E7496">
        <w:rPr>
          <w:rFonts w:asciiTheme="minorHAnsi" w:hAnsiTheme="minorHAnsi" w:cstheme="minorHAnsi"/>
          <w:sz w:val="22"/>
          <w:szCs w:val="22"/>
        </w:rPr>
        <w:t xml:space="preserve"> tous ses droits, titres et intérêts dans la Propriété Intellectuelle résultant de Services et renonce à tous droits moraux en faveur </w:t>
      </w:r>
      <w:r w:rsidR="007D7E7A">
        <w:rPr>
          <w:rFonts w:asciiTheme="minorHAnsi" w:hAnsiTheme="minorHAnsi" w:cstheme="minorHAnsi"/>
          <w:sz w:val="22"/>
          <w:szCs w:val="22"/>
        </w:rPr>
        <w:t>du Client</w:t>
      </w:r>
      <w:r w:rsidRPr="000E7496">
        <w:rPr>
          <w:rFonts w:asciiTheme="minorHAnsi" w:hAnsiTheme="minorHAnsi" w:cstheme="minorHAnsi"/>
          <w:sz w:val="22"/>
          <w:szCs w:val="22"/>
        </w:rPr>
        <w:t xml:space="preserve"> sur celle-ci. Le Consultant s’engage à signer tout document et à poser tous les gestes raisonnablement requis pour donner plein effet au présent article.</w:t>
      </w:r>
      <w:bookmarkEnd w:id="8"/>
    </w:p>
    <w:p w14:paraId="5D9DA0E9" w14:textId="77777777" w:rsidR="00A164C9" w:rsidRPr="000E7496" w:rsidRDefault="00A164C9" w:rsidP="00A164C9">
      <w:pPr>
        <w:pStyle w:val="Lgal1"/>
        <w:rPr>
          <w:rFonts w:asciiTheme="minorHAnsi" w:hAnsiTheme="minorHAnsi" w:cstheme="minorHAnsi"/>
          <w:sz w:val="22"/>
          <w:szCs w:val="22"/>
        </w:rPr>
      </w:pPr>
      <w:bookmarkStart w:id="9" w:name="_Ref86151106"/>
      <w:r w:rsidRPr="000E7496">
        <w:rPr>
          <w:rFonts w:asciiTheme="minorHAnsi" w:hAnsiTheme="minorHAnsi" w:cstheme="minorHAnsi"/>
          <w:sz w:val="22"/>
          <w:szCs w:val="22"/>
        </w:rPr>
        <w:t>CONFIDENTIALITÉ</w:t>
      </w:r>
      <w:bookmarkEnd w:id="9"/>
    </w:p>
    <w:p w14:paraId="033300A9" w14:textId="77777777" w:rsidR="00A164C9" w:rsidRPr="000E7496" w:rsidRDefault="00A164C9" w:rsidP="00A164C9">
      <w:pPr>
        <w:pStyle w:val="Lgal2"/>
        <w:numPr>
          <w:ilvl w:val="0"/>
          <w:numId w:val="0"/>
        </w:numPr>
        <w:ind w:left="720" w:hanging="720"/>
        <w:rPr>
          <w:rFonts w:asciiTheme="minorHAnsi" w:hAnsiTheme="minorHAnsi" w:cstheme="minorHAnsi"/>
          <w:sz w:val="22"/>
          <w:szCs w:val="22"/>
        </w:rPr>
      </w:pPr>
      <w:r w:rsidRPr="000E7496">
        <w:rPr>
          <w:rFonts w:asciiTheme="minorHAnsi" w:hAnsiTheme="minorHAnsi" w:cstheme="minorHAnsi"/>
          <w:sz w:val="22"/>
          <w:szCs w:val="22"/>
        </w:rPr>
        <w:t xml:space="preserve">5.1 </w:t>
      </w:r>
      <w:r w:rsidRPr="000E7496">
        <w:rPr>
          <w:rFonts w:asciiTheme="minorHAnsi" w:hAnsiTheme="minorHAnsi" w:cstheme="minorHAnsi"/>
          <w:sz w:val="22"/>
          <w:szCs w:val="22"/>
        </w:rPr>
        <w:tab/>
        <w:t xml:space="preserve">Le Consultant s’engage à conserver strictement confidentielle en tout temps l’Information Confidentielle. Sans limiter la généralité de ce qui précède, le Consultant ne doit pas copier, reproduire, divulguer, publier, circuler ou permettre que de telles actions soient posées relativement à l’Information Confidentielle autrement qu’en vue de la réalisation et de l’exécution de la présente Convention. Le Consultant ne peut se servir de l’Information Confidentielle uniquement pour exécuter les Services selon les modalités des présentes. Le Consultant ne doit divulguer l’Information Confidentielle qu’à ses employés chargés d’exécuter des Services pour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lesquels doivent être liés par une entente de confidentialité dans la forme prévue à l’Annexe A. Nonobstant la signature d’une telle entente de confidentialité par les employés, le Consultant demeure responsable envers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pour toute divulgation ou utilisation de l’Information Confidentielle par ses employés en contravention avec les termes des présentes.</w:t>
      </w:r>
    </w:p>
    <w:p w14:paraId="56AD0A17" w14:textId="77777777" w:rsidR="00A164C9" w:rsidRPr="000E7496" w:rsidRDefault="00A164C9" w:rsidP="00A164C9">
      <w:pPr>
        <w:pStyle w:val="Lgal2"/>
        <w:numPr>
          <w:ilvl w:val="0"/>
          <w:numId w:val="0"/>
        </w:numPr>
        <w:ind w:left="720" w:hanging="720"/>
        <w:rPr>
          <w:rFonts w:asciiTheme="minorHAnsi" w:hAnsiTheme="minorHAnsi" w:cstheme="minorHAnsi"/>
          <w:sz w:val="22"/>
          <w:szCs w:val="22"/>
        </w:rPr>
      </w:pPr>
      <w:r w:rsidRPr="000E7496">
        <w:rPr>
          <w:rFonts w:asciiTheme="minorHAnsi" w:hAnsiTheme="minorHAnsi" w:cstheme="minorHAnsi"/>
          <w:sz w:val="22"/>
          <w:szCs w:val="22"/>
        </w:rPr>
        <w:t>5.2</w:t>
      </w:r>
      <w:r w:rsidRPr="000E7496">
        <w:rPr>
          <w:rFonts w:asciiTheme="minorHAnsi" w:hAnsiTheme="minorHAnsi" w:cstheme="minorHAnsi"/>
          <w:sz w:val="22"/>
          <w:szCs w:val="22"/>
        </w:rPr>
        <w:tab/>
        <w:t xml:space="preserve">Dans le cas où le Consultant est requis par loi ou par un processus administratif de divulguer des Informations Confidentielles, le Consultant devra en aviser promptement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et laisser à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un délai raisonnable pour s’opposer à une telle requête.</w:t>
      </w:r>
    </w:p>
    <w:p w14:paraId="47690520" w14:textId="77777777" w:rsidR="00A164C9" w:rsidRPr="000E7496" w:rsidRDefault="00A164C9" w:rsidP="00A164C9">
      <w:pPr>
        <w:pStyle w:val="Lgal1"/>
        <w:rPr>
          <w:rFonts w:asciiTheme="minorHAnsi" w:hAnsiTheme="minorHAnsi" w:cstheme="minorHAnsi"/>
          <w:sz w:val="22"/>
          <w:szCs w:val="22"/>
        </w:rPr>
      </w:pPr>
      <w:bookmarkStart w:id="10" w:name="_Ref86151107"/>
      <w:r w:rsidRPr="000E7496">
        <w:rPr>
          <w:rFonts w:asciiTheme="minorHAnsi" w:hAnsiTheme="minorHAnsi" w:cstheme="minorHAnsi"/>
          <w:sz w:val="22"/>
          <w:szCs w:val="22"/>
        </w:rPr>
        <w:t>NON-SOLLICITATION</w:t>
      </w:r>
      <w:bookmarkEnd w:id="10"/>
      <w:r w:rsidRPr="000E7496">
        <w:rPr>
          <w:rFonts w:asciiTheme="minorHAnsi" w:hAnsiTheme="minorHAnsi" w:cstheme="minorHAnsi"/>
          <w:sz w:val="22"/>
          <w:szCs w:val="22"/>
        </w:rPr>
        <w:t xml:space="preserve"> </w:t>
      </w:r>
    </w:p>
    <w:p w14:paraId="22F67544" w14:textId="77777777" w:rsidR="00A164C9" w:rsidRPr="000E7496" w:rsidRDefault="00A164C9" w:rsidP="00A164C9">
      <w:pPr>
        <w:pStyle w:val="Lgal2"/>
        <w:rPr>
          <w:rFonts w:asciiTheme="minorHAnsi" w:hAnsiTheme="minorHAnsi" w:cstheme="minorHAnsi"/>
          <w:b/>
          <w:sz w:val="22"/>
          <w:szCs w:val="22"/>
        </w:rPr>
      </w:pPr>
      <w:r w:rsidRPr="000E7496">
        <w:rPr>
          <w:rFonts w:asciiTheme="minorHAnsi" w:hAnsiTheme="minorHAnsi" w:cstheme="minorHAnsi"/>
          <w:b/>
          <w:sz w:val="22"/>
          <w:szCs w:val="22"/>
        </w:rPr>
        <w:t>Non-sollicitation</w:t>
      </w:r>
      <w:r w:rsidRPr="000E7496">
        <w:rPr>
          <w:rFonts w:asciiTheme="minorHAnsi" w:hAnsiTheme="minorHAnsi" w:cstheme="minorHAnsi"/>
          <w:sz w:val="22"/>
          <w:szCs w:val="22"/>
        </w:rPr>
        <w:t xml:space="preserve">. Pendant la durée de la présente Convention et pour une période de un (1) an suivant sa terminaison, le Consultant s’engage à ne pas, directement ou indirectement, employer, obtenir les services, solliciter les services, assister toute personne qui désire employer ou obtenir les services que ce soit à titre d’employé, de consultant, de représentant, d’associé ou à quelque titre que ce soit, toute personne qui est employée par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w:t>
      </w:r>
    </w:p>
    <w:p w14:paraId="63FD86F8" w14:textId="77777777" w:rsidR="00A164C9" w:rsidRPr="000E7496" w:rsidRDefault="00A164C9" w:rsidP="00A164C9">
      <w:pPr>
        <w:pStyle w:val="Lgal1"/>
        <w:rPr>
          <w:rFonts w:asciiTheme="minorHAnsi" w:hAnsiTheme="minorHAnsi" w:cstheme="minorHAnsi"/>
          <w:sz w:val="22"/>
          <w:szCs w:val="22"/>
        </w:rPr>
      </w:pPr>
      <w:bookmarkStart w:id="11" w:name="_Ref86151108"/>
      <w:r w:rsidRPr="000E7496">
        <w:rPr>
          <w:rFonts w:asciiTheme="minorHAnsi" w:hAnsiTheme="minorHAnsi" w:cstheme="minorHAnsi"/>
          <w:sz w:val="22"/>
          <w:szCs w:val="22"/>
        </w:rPr>
        <w:t>RELATIONS ENTRE LES PARTIES</w:t>
      </w:r>
      <w:bookmarkEnd w:id="11"/>
    </w:p>
    <w:p w14:paraId="102FCD0F" w14:textId="77777777" w:rsidR="00A164C9" w:rsidRPr="000E7496" w:rsidRDefault="00A164C9" w:rsidP="00A164C9">
      <w:pPr>
        <w:pStyle w:val="Lgal2"/>
        <w:rPr>
          <w:rFonts w:asciiTheme="minorHAnsi" w:hAnsiTheme="minorHAnsi" w:cstheme="minorHAnsi"/>
          <w:b/>
          <w:sz w:val="22"/>
          <w:szCs w:val="22"/>
        </w:rPr>
      </w:pPr>
      <w:r w:rsidRPr="000E7496">
        <w:rPr>
          <w:rFonts w:asciiTheme="minorHAnsi" w:hAnsiTheme="minorHAnsi" w:cstheme="minorHAnsi"/>
          <w:b/>
          <w:sz w:val="22"/>
          <w:szCs w:val="22"/>
        </w:rPr>
        <w:t>Entrepreneurs indépendants</w:t>
      </w:r>
      <w:r w:rsidRPr="000E7496">
        <w:rPr>
          <w:rFonts w:asciiTheme="minorHAnsi" w:hAnsiTheme="minorHAnsi" w:cstheme="minorHAnsi"/>
          <w:sz w:val="22"/>
          <w:szCs w:val="22"/>
        </w:rPr>
        <w:t>. Les Parties conviennent qu’elles sont des entrepreneurs indépendants et que cette Convention ne crée entre elles aucune relation d’agence, d’entreprise conjointe, d’employeur/employé ou de société.</w:t>
      </w:r>
    </w:p>
    <w:p w14:paraId="14DA80AF" w14:textId="77777777" w:rsidR="00A164C9" w:rsidRPr="000E7496" w:rsidRDefault="00A164C9" w:rsidP="00A164C9">
      <w:pPr>
        <w:pStyle w:val="Lgal2"/>
        <w:rPr>
          <w:rFonts w:asciiTheme="minorHAnsi" w:hAnsiTheme="minorHAnsi" w:cstheme="minorHAnsi"/>
          <w:b/>
          <w:sz w:val="22"/>
          <w:szCs w:val="22"/>
        </w:rPr>
      </w:pPr>
      <w:r w:rsidRPr="000E7496">
        <w:rPr>
          <w:rFonts w:asciiTheme="minorHAnsi" w:hAnsiTheme="minorHAnsi" w:cstheme="minorHAnsi"/>
          <w:b/>
          <w:sz w:val="22"/>
          <w:szCs w:val="22"/>
        </w:rPr>
        <w:lastRenderedPageBreak/>
        <w:t>Pas de pouvoir de lier</w:t>
      </w:r>
      <w:r w:rsidRPr="000E7496">
        <w:rPr>
          <w:rFonts w:asciiTheme="minorHAnsi" w:hAnsiTheme="minorHAnsi" w:cstheme="minorHAnsi"/>
          <w:sz w:val="22"/>
          <w:szCs w:val="22"/>
        </w:rPr>
        <w:t xml:space="preserve">. Aucune Partie ne peut lier l’autre à tout engagement que ce soit à moins que l’autre Partie ait spécifiquement donné son accord par écrit à un tel engagement. </w:t>
      </w:r>
    </w:p>
    <w:p w14:paraId="1D8770F3" w14:textId="77777777" w:rsidR="00A164C9" w:rsidRPr="000E7496" w:rsidRDefault="00A164C9" w:rsidP="00A164C9">
      <w:pPr>
        <w:pStyle w:val="Lgal2"/>
        <w:rPr>
          <w:rFonts w:asciiTheme="minorHAnsi" w:hAnsiTheme="minorHAnsi" w:cstheme="minorHAnsi"/>
          <w:b/>
          <w:sz w:val="22"/>
          <w:szCs w:val="22"/>
        </w:rPr>
      </w:pPr>
      <w:r w:rsidRPr="000E7496">
        <w:rPr>
          <w:rFonts w:asciiTheme="minorHAnsi" w:hAnsiTheme="minorHAnsi" w:cstheme="minorHAnsi"/>
          <w:b/>
          <w:sz w:val="22"/>
          <w:szCs w:val="22"/>
        </w:rPr>
        <w:t>Responsabilité</w:t>
      </w:r>
      <w:r w:rsidRPr="000E7496">
        <w:rPr>
          <w:rFonts w:asciiTheme="minorHAnsi" w:hAnsiTheme="minorHAnsi" w:cstheme="minorHAnsi"/>
          <w:sz w:val="22"/>
          <w:szCs w:val="22"/>
        </w:rPr>
        <w:t>. Chaque Partie demeure responsable de tout geste, défaut, acte ou omission commis à l’égard de tiers.</w:t>
      </w:r>
    </w:p>
    <w:p w14:paraId="7004D6AB" w14:textId="77777777" w:rsidR="00A164C9" w:rsidRPr="000E7496" w:rsidRDefault="00A164C9" w:rsidP="00A164C9">
      <w:pPr>
        <w:pStyle w:val="Lgal1"/>
        <w:rPr>
          <w:rFonts w:asciiTheme="minorHAnsi" w:hAnsiTheme="minorHAnsi" w:cstheme="minorHAnsi"/>
          <w:sz w:val="22"/>
          <w:szCs w:val="22"/>
        </w:rPr>
      </w:pPr>
      <w:r w:rsidRPr="000E7496">
        <w:rPr>
          <w:rFonts w:asciiTheme="minorHAnsi" w:hAnsiTheme="minorHAnsi" w:cstheme="minorHAnsi"/>
          <w:sz w:val="22"/>
          <w:szCs w:val="22"/>
        </w:rPr>
        <w:t>DURÉE ET TERMINAISON</w:t>
      </w:r>
    </w:p>
    <w:p w14:paraId="04AC4766" w14:textId="77777777" w:rsidR="00A164C9" w:rsidRPr="000E7496" w:rsidRDefault="00A164C9" w:rsidP="00A164C9">
      <w:pPr>
        <w:pStyle w:val="Lgal2"/>
        <w:rPr>
          <w:rFonts w:asciiTheme="minorHAnsi" w:hAnsiTheme="minorHAnsi" w:cstheme="minorHAnsi"/>
          <w:b/>
          <w:sz w:val="22"/>
          <w:szCs w:val="22"/>
        </w:rPr>
      </w:pPr>
      <w:r w:rsidRPr="000E7496">
        <w:rPr>
          <w:rFonts w:asciiTheme="minorHAnsi" w:hAnsiTheme="minorHAnsi" w:cstheme="minorHAnsi"/>
          <w:b/>
          <w:sz w:val="22"/>
          <w:szCs w:val="22"/>
        </w:rPr>
        <w:t>Durée</w:t>
      </w:r>
      <w:r w:rsidRPr="000E7496">
        <w:rPr>
          <w:rFonts w:asciiTheme="minorHAnsi" w:hAnsiTheme="minorHAnsi" w:cstheme="minorHAnsi"/>
          <w:sz w:val="22"/>
          <w:szCs w:val="22"/>
        </w:rPr>
        <w:t>. La présente Convention est d’une durée indéterminée.</w:t>
      </w:r>
    </w:p>
    <w:p w14:paraId="603BCF79" w14:textId="77777777" w:rsidR="00A164C9" w:rsidRPr="000E7496" w:rsidRDefault="00A164C9" w:rsidP="00A164C9">
      <w:pPr>
        <w:pStyle w:val="Lgal2"/>
        <w:rPr>
          <w:rFonts w:asciiTheme="minorHAnsi" w:hAnsiTheme="minorHAnsi" w:cstheme="minorHAnsi"/>
          <w:b/>
          <w:sz w:val="22"/>
          <w:szCs w:val="22"/>
        </w:rPr>
      </w:pPr>
      <w:r w:rsidRPr="000E7496">
        <w:rPr>
          <w:rFonts w:asciiTheme="minorHAnsi" w:hAnsiTheme="minorHAnsi" w:cstheme="minorHAnsi"/>
          <w:b/>
          <w:sz w:val="22"/>
          <w:szCs w:val="22"/>
        </w:rPr>
        <w:t>Terminaison sans motif</w:t>
      </w:r>
      <w:r w:rsidRPr="000E7496">
        <w:rPr>
          <w:rFonts w:asciiTheme="minorHAnsi" w:hAnsiTheme="minorHAnsi" w:cstheme="minorHAnsi"/>
          <w:sz w:val="22"/>
          <w:szCs w:val="22"/>
        </w:rPr>
        <w:t xml:space="preserve">.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peut, à sa seule discrétion et en tout temps, terminer la présente Convention ou tout Bon de commande sur préavis écrit de 5 jours au Consultant.</w:t>
      </w:r>
    </w:p>
    <w:p w14:paraId="7193305E" w14:textId="77777777" w:rsidR="00A164C9" w:rsidRPr="000E7496" w:rsidRDefault="00A164C9" w:rsidP="00A164C9">
      <w:pPr>
        <w:pStyle w:val="Lgal2"/>
        <w:rPr>
          <w:rFonts w:asciiTheme="minorHAnsi" w:hAnsiTheme="minorHAnsi" w:cstheme="minorHAnsi"/>
          <w:sz w:val="22"/>
          <w:szCs w:val="22"/>
        </w:rPr>
      </w:pPr>
      <w:bookmarkStart w:id="12" w:name="_Ref504904053"/>
      <w:r w:rsidRPr="000E7496">
        <w:rPr>
          <w:rFonts w:asciiTheme="minorHAnsi" w:hAnsiTheme="minorHAnsi" w:cstheme="minorHAnsi"/>
          <w:b/>
          <w:sz w:val="22"/>
          <w:szCs w:val="22"/>
        </w:rPr>
        <w:t>Cessation d’activités</w:t>
      </w:r>
      <w:r w:rsidRPr="000E7496">
        <w:rPr>
          <w:rFonts w:asciiTheme="minorHAnsi" w:hAnsiTheme="minorHAnsi" w:cstheme="minorHAnsi"/>
          <w:sz w:val="22"/>
          <w:szCs w:val="22"/>
        </w:rPr>
        <w:t xml:space="preserve">. Dans l’éventualité où l’une ou l’autre des Parties devient insolvable, fait cession de ses biens, commet un acte de faillite, invoque la </w:t>
      </w:r>
      <w:r w:rsidRPr="000E7496">
        <w:rPr>
          <w:rFonts w:asciiTheme="minorHAnsi" w:hAnsiTheme="minorHAnsi" w:cstheme="minorHAnsi"/>
          <w:i/>
          <w:sz w:val="22"/>
          <w:szCs w:val="22"/>
        </w:rPr>
        <w:t>Loi sur les arrangements avec les créanciers</w:t>
      </w:r>
      <w:r w:rsidRPr="000E7496">
        <w:rPr>
          <w:rFonts w:asciiTheme="minorHAnsi" w:hAnsiTheme="minorHAnsi" w:cstheme="minorHAnsi"/>
          <w:sz w:val="22"/>
          <w:szCs w:val="22"/>
        </w:rPr>
        <w:t xml:space="preserve"> ou toute autre loi semblable, est dissoute ou liquidée ou cesse ses activités, la Convention prend fin si la Partie non-défaillante transmet à l’autre Partie un avis écrit à cet effet.</w:t>
      </w:r>
      <w:bookmarkEnd w:id="12"/>
    </w:p>
    <w:p w14:paraId="36B37711" w14:textId="77777777" w:rsidR="00A164C9" w:rsidRPr="000E7496" w:rsidRDefault="00A164C9" w:rsidP="00A164C9">
      <w:pPr>
        <w:pStyle w:val="Lgal2"/>
        <w:rPr>
          <w:rFonts w:asciiTheme="minorHAnsi" w:hAnsiTheme="minorHAnsi" w:cstheme="minorHAnsi"/>
          <w:sz w:val="22"/>
          <w:szCs w:val="22"/>
        </w:rPr>
      </w:pPr>
      <w:bookmarkStart w:id="13" w:name="_Ref504904061"/>
      <w:r w:rsidRPr="000E7496">
        <w:rPr>
          <w:rFonts w:asciiTheme="minorHAnsi" w:hAnsiTheme="minorHAnsi" w:cstheme="minorHAnsi"/>
          <w:b/>
          <w:sz w:val="22"/>
          <w:szCs w:val="22"/>
        </w:rPr>
        <w:t>Défaut</w:t>
      </w:r>
      <w:r w:rsidRPr="000E7496">
        <w:rPr>
          <w:rFonts w:asciiTheme="minorHAnsi" w:hAnsiTheme="minorHAnsi" w:cstheme="minorHAnsi"/>
          <w:sz w:val="22"/>
          <w:szCs w:val="22"/>
        </w:rPr>
        <w:t>. Dans l’éventualité où l’une ou l’autre des Parties fait défaut de respecter l’une ou l’autre des obligations qui lui incombent en vertu des présentes et n’a pas corrigé tel défaut dans les quinze (15) jours de la réception d’un avis écrit à cet effet envoyé par l’autre Partie, la Partie non-défaillante peut alors résilier la Convention à l’expiration de ce délai de quinze (15) jours sans préjudice à tous ses autres droits et recours.</w:t>
      </w:r>
      <w:bookmarkEnd w:id="13"/>
      <w:r w:rsidRPr="000E7496">
        <w:rPr>
          <w:rFonts w:asciiTheme="minorHAnsi" w:hAnsiTheme="minorHAnsi" w:cstheme="minorHAnsi"/>
          <w:sz w:val="22"/>
          <w:szCs w:val="22"/>
        </w:rPr>
        <w:t xml:space="preserve"> </w:t>
      </w:r>
    </w:p>
    <w:p w14:paraId="1DEB96D4" w14:textId="77777777" w:rsidR="00A164C9" w:rsidRPr="000E7496" w:rsidRDefault="00A164C9" w:rsidP="00A164C9">
      <w:pPr>
        <w:pStyle w:val="Lgal2"/>
        <w:rPr>
          <w:rFonts w:asciiTheme="minorHAnsi" w:hAnsiTheme="minorHAnsi" w:cstheme="minorHAnsi"/>
          <w:b/>
          <w:sz w:val="22"/>
          <w:szCs w:val="22"/>
        </w:rPr>
      </w:pPr>
      <w:bookmarkStart w:id="14" w:name="_Ref86151115"/>
      <w:bookmarkStart w:id="15" w:name="_Ref93912392"/>
      <w:r w:rsidRPr="000E7496">
        <w:rPr>
          <w:rFonts w:asciiTheme="minorHAnsi" w:hAnsiTheme="minorHAnsi" w:cstheme="minorHAnsi"/>
          <w:b/>
          <w:sz w:val="22"/>
          <w:szCs w:val="22"/>
        </w:rPr>
        <w:t>Retour des documents</w:t>
      </w:r>
      <w:r w:rsidRPr="000E7496">
        <w:rPr>
          <w:rFonts w:asciiTheme="minorHAnsi" w:hAnsiTheme="minorHAnsi" w:cstheme="minorHAnsi"/>
          <w:sz w:val="22"/>
          <w:szCs w:val="22"/>
        </w:rPr>
        <w:t xml:space="preserve">. Lors de la terminaison de la présente Convention, le Consultant doit cesser d’utiliser et retourner immédiatement à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tous les éléments suivants sans en conserver de copie : </w:t>
      </w:r>
      <w:r w:rsidRPr="000E7496">
        <w:rPr>
          <w:rFonts w:asciiTheme="minorHAnsi" w:hAnsiTheme="minorHAnsi" w:cstheme="minorHAnsi"/>
          <w:sz w:val="22"/>
          <w:szCs w:val="22"/>
        </w:rPr>
        <w:fldChar w:fldCharType="begin"/>
      </w:r>
      <w:r w:rsidRPr="000E7496">
        <w:rPr>
          <w:rFonts w:asciiTheme="minorHAnsi" w:hAnsiTheme="minorHAnsi" w:cstheme="minorHAnsi"/>
          <w:sz w:val="22"/>
          <w:szCs w:val="22"/>
        </w:rPr>
        <w:instrText xml:space="preserve"> LISTNUM  \l 5 </w:instrText>
      </w:r>
      <w:r w:rsidRPr="000E7496">
        <w:rPr>
          <w:rFonts w:asciiTheme="minorHAnsi" w:hAnsiTheme="minorHAnsi" w:cstheme="minorHAnsi"/>
          <w:sz w:val="22"/>
          <w:szCs w:val="22"/>
        </w:rPr>
        <w:fldChar w:fldCharType="end"/>
      </w:r>
      <w:r w:rsidRPr="000E7496">
        <w:rPr>
          <w:rFonts w:asciiTheme="minorHAnsi" w:hAnsiTheme="minorHAnsi" w:cstheme="minorHAnsi"/>
          <w:sz w:val="22"/>
          <w:szCs w:val="22"/>
        </w:rPr>
        <w:t xml:space="preserve"> la Propriété Intellectuelle développée par le Consultant dans le cadre des Services, incluant les codes source de tout programme ou logiciel; </w:t>
      </w:r>
      <w:r w:rsidRPr="000E7496">
        <w:rPr>
          <w:rFonts w:asciiTheme="minorHAnsi" w:hAnsiTheme="minorHAnsi" w:cstheme="minorHAnsi"/>
          <w:sz w:val="22"/>
          <w:szCs w:val="22"/>
        </w:rPr>
        <w:fldChar w:fldCharType="begin"/>
      </w:r>
      <w:r w:rsidRPr="000E7496">
        <w:rPr>
          <w:rFonts w:asciiTheme="minorHAnsi" w:hAnsiTheme="minorHAnsi" w:cstheme="minorHAnsi"/>
          <w:sz w:val="22"/>
          <w:szCs w:val="22"/>
        </w:rPr>
        <w:instrText xml:space="preserve"> LISTNUM  \l 5 </w:instrText>
      </w:r>
      <w:r w:rsidRPr="000E7496">
        <w:rPr>
          <w:rFonts w:asciiTheme="minorHAnsi" w:hAnsiTheme="minorHAnsi" w:cstheme="minorHAnsi"/>
          <w:sz w:val="22"/>
          <w:szCs w:val="22"/>
        </w:rPr>
        <w:fldChar w:fldCharType="end"/>
      </w:r>
      <w:r w:rsidRPr="000E7496">
        <w:rPr>
          <w:rFonts w:asciiTheme="minorHAnsi" w:hAnsiTheme="minorHAnsi" w:cstheme="minorHAnsi"/>
          <w:sz w:val="22"/>
          <w:szCs w:val="22"/>
        </w:rPr>
        <w:t xml:space="preserve"> les Informations Confidentielles; </w:t>
      </w:r>
      <w:r w:rsidRPr="000E7496">
        <w:rPr>
          <w:rFonts w:asciiTheme="minorHAnsi" w:hAnsiTheme="minorHAnsi" w:cstheme="minorHAnsi"/>
          <w:sz w:val="22"/>
          <w:szCs w:val="22"/>
        </w:rPr>
        <w:fldChar w:fldCharType="begin"/>
      </w:r>
      <w:r w:rsidRPr="000E7496">
        <w:rPr>
          <w:rFonts w:asciiTheme="minorHAnsi" w:hAnsiTheme="minorHAnsi" w:cstheme="minorHAnsi"/>
          <w:sz w:val="22"/>
          <w:szCs w:val="22"/>
        </w:rPr>
        <w:instrText xml:space="preserve"> LISTNUM  \l 5 </w:instrText>
      </w:r>
      <w:r w:rsidRPr="000E7496">
        <w:rPr>
          <w:rFonts w:asciiTheme="minorHAnsi" w:hAnsiTheme="minorHAnsi" w:cstheme="minorHAnsi"/>
          <w:sz w:val="22"/>
          <w:szCs w:val="22"/>
        </w:rPr>
        <w:fldChar w:fldCharType="end"/>
      </w:r>
      <w:r w:rsidRPr="000E7496">
        <w:rPr>
          <w:rFonts w:asciiTheme="minorHAnsi" w:hAnsiTheme="minorHAnsi" w:cstheme="minorHAnsi"/>
          <w:sz w:val="22"/>
          <w:szCs w:val="22"/>
        </w:rPr>
        <w:t xml:space="preserve"> tout autre matériel mis à la disposition du Consultant par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incluant toute carte d’accès et mot de passe, le tout accompagné d’une attestation du principal dirigeant du Consultant confirmant ce qui précède.</w:t>
      </w:r>
      <w:bookmarkEnd w:id="14"/>
      <w:r w:rsidRPr="000E7496">
        <w:rPr>
          <w:rFonts w:asciiTheme="minorHAnsi" w:hAnsiTheme="minorHAnsi" w:cstheme="minorHAnsi"/>
          <w:sz w:val="22"/>
          <w:szCs w:val="22"/>
        </w:rPr>
        <w:t xml:space="preserve"> La remise des Informations Confidentielles n’éteint pas les obligations de confidentialité du Consultant prévues aux présentes.</w:t>
      </w:r>
      <w:bookmarkEnd w:id="15"/>
    </w:p>
    <w:p w14:paraId="7205F9B6" w14:textId="77777777" w:rsidR="00A164C9" w:rsidRPr="000E7496" w:rsidRDefault="00A164C9" w:rsidP="00A164C9">
      <w:pPr>
        <w:pStyle w:val="Lgal1"/>
        <w:rPr>
          <w:rFonts w:asciiTheme="minorHAnsi" w:hAnsiTheme="minorHAnsi" w:cstheme="minorHAnsi"/>
          <w:sz w:val="22"/>
          <w:szCs w:val="22"/>
        </w:rPr>
      </w:pPr>
      <w:r w:rsidRPr="000E7496">
        <w:rPr>
          <w:rFonts w:asciiTheme="minorHAnsi" w:hAnsiTheme="minorHAnsi" w:cstheme="minorHAnsi"/>
          <w:sz w:val="22"/>
          <w:szCs w:val="22"/>
        </w:rPr>
        <w:t>AVIS</w:t>
      </w:r>
    </w:p>
    <w:p w14:paraId="6A49ABE2" w14:textId="77777777" w:rsidR="00A164C9" w:rsidRPr="000E7496" w:rsidRDefault="00A164C9" w:rsidP="00A164C9">
      <w:pPr>
        <w:pStyle w:val="Lgal2"/>
        <w:rPr>
          <w:rFonts w:asciiTheme="minorHAnsi" w:hAnsiTheme="minorHAnsi" w:cstheme="minorHAnsi"/>
          <w:b/>
          <w:sz w:val="22"/>
          <w:szCs w:val="22"/>
        </w:rPr>
      </w:pPr>
      <w:r w:rsidRPr="000E7496">
        <w:rPr>
          <w:rFonts w:asciiTheme="minorHAnsi" w:hAnsiTheme="minorHAnsi" w:cstheme="minorHAnsi"/>
          <w:sz w:val="22"/>
          <w:szCs w:val="22"/>
        </w:rPr>
        <w:t>Tout avis ou tout autre communication qui doit être donné en vertu des présentes doit l’être par écrit et transmis par télécopieur ou livré en main propre ou par tout autre moyen permettant d’en prouver la réception :</w:t>
      </w:r>
    </w:p>
    <w:p w14:paraId="2753E52E" w14:textId="77777777" w:rsidR="00A164C9" w:rsidRDefault="00A164C9" w:rsidP="00A164C9">
      <w:pPr>
        <w:rPr>
          <w:rStyle w:val="MTBold"/>
          <w:rFonts w:asciiTheme="minorHAnsi" w:hAnsiTheme="minorHAnsi" w:cstheme="minorHAnsi"/>
          <w:sz w:val="22"/>
          <w:szCs w:val="22"/>
          <w:lang w:val="fr-CA"/>
        </w:rPr>
      </w:pPr>
      <w:r w:rsidRPr="000E7496">
        <w:rPr>
          <w:rFonts w:asciiTheme="minorHAnsi" w:hAnsiTheme="minorHAnsi" w:cstheme="minorHAnsi"/>
          <w:sz w:val="22"/>
          <w:szCs w:val="22"/>
          <w:lang w:val="fr-CA"/>
        </w:rPr>
        <w:t>À :</w:t>
      </w:r>
      <w:r w:rsidRPr="000E7496">
        <w:rPr>
          <w:rFonts w:asciiTheme="minorHAnsi" w:hAnsiTheme="minorHAnsi" w:cstheme="minorHAnsi"/>
          <w:sz w:val="22"/>
          <w:szCs w:val="22"/>
          <w:lang w:val="fr-CA"/>
        </w:rPr>
        <w:tab/>
      </w:r>
      <w:r w:rsidRPr="000E7496">
        <w:rPr>
          <w:rFonts w:asciiTheme="minorHAnsi" w:hAnsiTheme="minorHAnsi" w:cstheme="minorHAnsi"/>
          <w:sz w:val="22"/>
          <w:szCs w:val="22"/>
          <w:lang w:val="fr-CA"/>
        </w:rPr>
        <w:tab/>
      </w:r>
      <w:r w:rsidR="007D7E7A">
        <w:rPr>
          <w:rStyle w:val="MTBold"/>
          <w:rFonts w:asciiTheme="minorHAnsi" w:hAnsiTheme="minorHAnsi" w:cstheme="minorHAnsi"/>
          <w:sz w:val="22"/>
          <w:szCs w:val="22"/>
          <w:lang w:val="fr-CA"/>
        </w:rPr>
        <w:t>Client</w:t>
      </w:r>
      <w:r w:rsidRPr="000E7496">
        <w:rPr>
          <w:rStyle w:val="MTBold"/>
          <w:rFonts w:asciiTheme="minorHAnsi" w:hAnsiTheme="minorHAnsi" w:cstheme="minorHAnsi"/>
          <w:sz w:val="22"/>
          <w:szCs w:val="22"/>
          <w:lang w:val="fr-CA"/>
        </w:rPr>
        <w:t xml:space="preserve"> </w:t>
      </w:r>
    </w:p>
    <w:p w14:paraId="588BD4A6" w14:textId="77777777" w:rsidR="007D7E7A" w:rsidRPr="000E7496" w:rsidRDefault="007D7E7A" w:rsidP="007D7E7A">
      <w:pPr>
        <w:rPr>
          <w:rFonts w:asciiTheme="minorHAnsi" w:hAnsiTheme="minorHAnsi" w:cstheme="minorHAnsi"/>
          <w:sz w:val="22"/>
          <w:szCs w:val="22"/>
          <w:lang w:val="fr-CA"/>
        </w:rPr>
      </w:pPr>
      <w:r>
        <w:rPr>
          <w:rStyle w:val="MTBold"/>
          <w:rFonts w:asciiTheme="minorHAnsi" w:hAnsiTheme="minorHAnsi" w:cstheme="minorHAnsi"/>
          <w:sz w:val="22"/>
          <w:szCs w:val="22"/>
          <w:lang w:val="fr-CA"/>
        </w:rPr>
        <w:tab/>
      </w:r>
      <w:r>
        <w:rPr>
          <w:rStyle w:val="MTBold"/>
          <w:rFonts w:asciiTheme="minorHAnsi" w:hAnsiTheme="minorHAnsi" w:cstheme="minorHAnsi"/>
          <w:sz w:val="22"/>
          <w:szCs w:val="22"/>
          <w:lang w:val="fr-CA"/>
        </w:rPr>
        <w:tab/>
      </w:r>
      <w:sdt>
        <w:sdtPr>
          <w:rPr>
            <w:rFonts w:asciiTheme="minorHAnsi" w:hAnsiTheme="minorHAnsi" w:cstheme="minorHAnsi"/>
            <w:sz w:val="22"/>
            <w:szCs w:val="22"/>
          </w:rPr>
          <w:id w:val="49891074"/>
          <w:placeholder>
            <w:docPart w:val="3B93F6E30A5F4B5EBD8FB71359D7F28E"/>
          </w:placeholder>
          <w:showingPlcHdr/>
          <w15:color w:val="FF0000"/>
          <w15:appearance w15:val="hidden"/>
        </w:sdtPr>
        <w:sdtEndPr/>
        <w:sdtContent>
          <w:r w:rsidRPr="000E7496">
            <w:rPr>
              <w:rStyle w:val="Textedelespacerserv"/>
              <w:rFonts w:asciiTheme="minorHAnsi" w:hAnsiTheme="minorHAnsi" w:cstheme="minorHAnsi"/>
              <w:color w:val="FF0000"/>
              <w:sz w:val="22"/>
              <w:szCs w:val="22"/>
              <w:lang w:val="fr-CA"/>
            </w:rPr>
            <w:t>Insérez le nom et l’adresse de l’entreprise</w:t>
          </w:r>
        </w:sdtContent>
      </w:sdt>
    </w:p>
    <w:p w14:paraId="0769D454" w14:textId="77777777" w:rsidR="007D7E7A" w:rsidRPr="000E7496" w:rsidRDefault="007D7E7A" w:rsidP="00A164C9">
      <w:pPr>
        <w:rPr>
          <w:rFonts w:asciiTheme="minorHAnsi" w:hAnsiTheme="minorHAnsi" w:cstheme="minorHAnsi"/>
          <w:sz w:val="22"/>
          <w:szCs w:val="22"/>
          <w:lang w:val="fr-CA"/>
        </w:rPr>
      </w:pPr>
    </w:p>
    <w:p w14:paraId="02033CD6" w14:textId="77777777" w:rsidR="00A164C9" w:rsidRPr="000E7496" w:rsidRDefault="00A164C9" w:rsidP="00A164C9">
      <w:pPr>
        <w:rPr>
          <w:rFonts w:asciiTheme="minorHAnsi" w:hAnsiTheme="minorHAnsi" w:cstheme="minorHAnsi"/>
          <w:sz w:val="22"/>
          <w:szCs w:val="22"/>
          <w:lang w:val="fr-CA"/>
        </w:rPr>
      </w:pPr>
    </w:p>
    <w:p w14:paraId="5141988F" w14:textId="77777777" w:rsidR="007D7E7A" w:rsidRPr="007D7E7A" w:rsidRDefault="00A164C9" w:rsidP="00A164C9">
      <w:pPr>
        <w:rPr>
          <w:rFonts w:asciiTheme="minorHAnsi" w:hAnsiTheme="minorHAnsi" w:cstheme="minorHAnsi"/>
          <w:b/>
          <w:sz w:val="22"/>
          <w:szCs w:val="22"/>
          <w:lang w:val="fr-CA"/>
        </w:rPr>
      </w:pPr>
      <w:r w:rsidRPr="000E7496">
        <w:rPr>
          <w:rFonts w:asciiTheme="minorHAnsi" w:hAnsiTheme="minorHAnsi" w:cstheme="minorHAnsi"/>
          <w:sz w:val="22"/>
          <w:szCs w:val="22"/>
          <w:lang w:val="fr-CA"/>
        </w:rPr>
        <w:t>À :</w:t>
      </w:r>
      <w:r w:rsidRPr="000E7496">
        <w:rPr>
          <w:rFonts w:asciiTheme="minorHAnsi" w:hAnsiTheme="minorHAnsi" w:cstheme="minorHAnsi"/>
          <w:sz w:val="22"/>
          <w:szCs w:val="22"/>
          <w:lang w:val="fr-CA"/>
        </w:rPr>
        <w:tab/>
      </w:r>
      <w:r w:rsidRPr="000E7496">
        <w:rPr>
          <w:rFonts w:asciiTheme="minorHAnsi" w:hAnsiTheme="minorHAnsi" w:cstheme="minorHAnsi"/>
          <w:sz w:val="22"/>
          <w:szCs w:val="22"/>
          <w:lang w:val="fr-CA"/>
        </w:rPr>
        <w:tab/>
      </w:r>
      <w:r w:rsidR="007D7E7A">
        <w:rPr>
          <w:rFonts w:asciiTheme="minorHAnsi" w:hAnsiTheme="minorHAnsi" w:cstheme="minorHAnsi"/>
          <w:b/>
          <w:sz w:val="22"/>
          <w:szCs w:val="22"/>
          <w:lang w:val="fr-CA"/>
        </w:rPr>
        <w:t>Consultant</w:t>
      </w:r>
    </w:p>
    <w:p w14:paraId="5C869658" w14:textId="77777777" w:rsidR="00A164C9" w:rsidRPr="000E7496" w:rsidRDefault="009A0D50" w:rsidP="007D7E7A">
      <w:pPr>
        <w:ind w:left="708" w:firstLine="708"/>
        <w:rPr>
          <w:rFonts w:asciiTheme="minorHAnsi" w:hAnsiTheme="minorHAnsi" w:cstheme="minorHAnsi"/>
          <w:sz w:val="22"/>
          <w:szCs w:val="22"/>
          <w:lang w:val="fr-CA"/>
        </w:rPr>
      </w:pPr>
      <w:sdt>
        <w:sdtPr>
          <w:rPr>
            <w:rFonts w:asciiTheme="minorHAnsi" w:hAnsiTheme="minorHAnsi" w:cstheme="minorHAnsi"/>
            <w:sz w:val="22"/>
            <w:szCs w:val="22"/>
          </w:rPr>
          <w:id w:val="-838842500"/>
          <w:placeholder>
            <w:docPart w:val="097E059BC6E34FCF9AABA5E32400DEC2"/>
          </w:placeholder>
          <w:showingPlcHdr/>
          <w15:color w:val="FF0000"/>
          <w15:appearance w15:val="hidden"/>
        </w:sdtPr>
        <w:sdtEndPr/>
        <w:sdtContent>
          <w:r w:rsidR="00A46DC7" w:rsidRPr="000E7496">
            <w:rPr>
              <w:rStyle w:val="Textedelespacerserv"/>
              <w:rFonts w:asciiTheme="minorHAnsi" w:hAnsiTheme="minorHAnsi" w:cstheme="minorHAnsi"/>
              <w:color w:val="FF0000"/>
              <w:sz w:val="22"/>
              <w:szCs w:val="22"/>
              <w:lang w:val="fr-CA"/>
            </w:rPr>
            <w:t>Insérez le nom et l’adresse de l’entreprise</w:t>
          </w:r>
        </w:sdtContent>
      </w:sdt>
    </w:p>
    <w:p w14:paraId="32428A22" w14:textId="77777777" w:rsidR="00A164C9" w:rsidRPr="000E7496" w:rsidRDefault="00A164C9" w:rsidP="00A164C9">
      <w:pPr>
        <w:rPr>
          <w:rFonts w:asciiTheme="minorHAnsi" w:hAnsiTheme="minorHAnsi" w:cstheme="minorHAnsi"/>
          <w:sz w:val="22"/>
          <w:szCs w:val="22"/>
          <w:lang w:val="fr-CA"/>
        </w:rPr>
      </w:pPr>
    </w:p>
    <w:p w14:paraId="3DB9FDDD" w14:textId="77777777" w:rsidR="00A164C9" w:rsidRPr="000E7496" w:rsidRDefault="00A164C9" w:rsidP="00A164C9">
      <w:pPr>
        <w:pStyle w:val="MTBody"/>
        <w:rPr>
          <w:rFonts w:asciiTheme="minorHAnsi" w:hAnsiTheme="minorHAnsi" w:cstheme="minorHAnsi"/>
          <w:b/>
          <w:sz w:val="22"/>
          <w:szCs w:val="22"/>
          <w:lang w:val="fr-CA"/>
        </w:rPr>
      </w:pPr>
      <w:r w:rsidRPr="000E7496">
        <w:rPr>
          <w:rFonts w:asciiTheme="minorHAnsi" w:hAnsiTheme="minorHAnsi" w:cstheme="minorHAnsi"/>
          <w:sz w:val="22"/>
          <w:szCs w:val="22"/>
          <w:lang w:val="fr-CA"/>
        </w:rPr>
        <w:t>Ou à toute autre adresse ou numéro de télécopieur qui pourra être désigné par l’une ou l’autre des Parties dans un avis écrit remis à l’autre Partie.</w:t>
      </w:r>
    </w:p>
    <w:p w14:paraId="234CD404" w14:textId="77777777" w:rsidR="00A164C9" w:rsidRPr="000E7496" w:rsidRDefault="00A164C9" w:rsidP="00A164C9">
      <w:pPr>
        <w:pStyle w:val="Lgal1"/>
        <w:spacing w:before="240"/>
        <w:rPr>
          <w:rFonts w:asciiTheme="minorHAnsi" w:hAnsiTheme="minorHAnsi" w:cstheme="minorHAnsi"/>
          <w:sz w:val="22"/>
          <w:szCs w:val="22"/>
        </w:rPr>
      </w:pPr>
      <w:bookmarkStart w:id="16" w:name="_Ref86151120"/>
      <w:r w:rsidRPr="000E7496">
        <w:rPr>
          <w:rFonts w:asciiTheme="minorHAnsi" w:hAnsiTheme="minorHAnsi" w:cstheme="minorHAnsi"/>
          <w:sz w:val="22"/>
          <w:szCs w:val="22"/>
        </w:rPr>
        <w:lastRenderedPageBreak/>
        <w:t>DISPOSITIONS DIVERSES</w:t>
      </w:r>
      <w:bookmarkEnd w:id="16"/>
    </w:p>
    <w:p w14:paraId="556E50EE" w14:textId="77777777" w:rsidR="00A164C9" w:rsidRPr="000E7496" w:rsidRDefault="00A164C9" w:rsidP="00A164C9">
      <w:pPr>
        <w:pStyle w:val="Lgal2CarCar"/>
        <w:numPr>
          <w:ilvl w:val="1"/>
          <w:numId w:val="1"/>
        </w:numPr>
        <w:rPr>
          <w:rStyle w:val="MTBold"/>
          <w:rFonts w:asciiTheme="minorHAnsi" w:hAnsiTheme="minorHAnsi" w:cstheme="minorHAnsi"/>
          <w:b w:val="0"/>
          <w:sz w:val="22"/>
          <w:szCs w:val="22"/>
        </w:rPr>
      </w:pPr>
      <w:r w:rsidRPr="000E7496">
        <w:rPr>
          <w:rStyle w:val="MTBold"/>
          <w:rFonts w:asciiTheme="minorHAnsi" w:hAnsiTheme="minorHAnsi" w:cstheme="minorHAnsi"/>
          <w:sz w:val="22"/>
          <w:szCs w:val="22"/>
        </w:rPr>
        <w:t>Entente complète</w:t>
      </w:r>
      <w:r w:rsidRPr="000E7496">
        <w:rPr>
          <w:rStyle w:val="MTBold"/>
          <w:rFonts w:asciiTheme="minorHAnsi" w:hAnsiTheme="minorHAnsi" w:cstheme="minorHAnsi"/>
          <w:b w:val="0"/>
          <w:sz w:val="22"/>
          <w:szCs w:val="22"/>
        </w:rPr>
        <w:t>. Les Parties conviennent que la présente Convention constitue l’entente complète entre les Parties relativement au sujet y traité et rescinde toutes les représentations verbales ou écrites faites par l’une ou l’autre des Parties ou tout autre accord intervenu entre les Parties antérieurement à la signature de ce document portant sur le même sujet.</w:t>
      </w:r>
    </w:p>
    <w:p w14:paraId="04238C23" w14:textId="77777777" w:rsidR="00A164C9" w:rsidRPr="000E7496" w:rsidRDefault="00A164C9" w:rsidP="00A164C9">
      <w:pPr>
        <w:pStyle w:val="Lgal2CarCar"/>
        <w:numPr>
          <w:ilvl w:val="1"/>
          <w:numId w:val="1"/>
        </w:numPr>
        <w:rPr>
          <w:rFonts w:asciiTheme="minorHAnsi" w:hAnsiTheme="minorHAnsi" w:cstheme="minorHAnsi"/>
          <w:sz w:val="22"/>
          <w:szCs w:val="22"/>
        </w:rPr>
      </w:pPr>
      <w:r w:rsidRPr="000E7496">
        <w:rPr>
          <w:rStyle w:val="MTBold"/>
          <w:rFonts w:asciiTheme="minorHAnsi" w:hAnsiTheme="minorHAnsi" w:cstheme="minorHAnsi"/>
          <w:sz w:val="22"/>
          <w:szCs w:val="22"/>
        </w:rPr>
        <w:t>Amendement</w:t>
      </w:r>
      <w:r w:rsidRPr="000E7496">
        <w:rPr>
          <w:rFonts w:asciiTheme="minorHAnsi" w:hAnsiTheme="minorHAnsi" w:cstheme="minorHAnsi"/>
          <w:sz w:val="22"/>
          <w:szCs w:val="22"/>
        </w:rPr>
        <w:t xml:space="preserve">. Tout amendement ou modification à la présente </w:t>
      </w:r>
      <w:r w:rsidRPr="000E7496">
        <w:rPr>
          <w:rStyle w:val="MTBold"/>
          <w:rFonts w:asciiTheme="minorHAnsi" w:hAnsiTheme="minorHAnsi" w:cstheme="minorHAnsi"/>
          <w:b w:val="0"/>
          <w:sz w:val="22"/>
          <w:szCs w:val="22"/>
        </w:rPr>
        <w:t>C</w:t>
      </w:r>
      <w:r w:rsidRPr="000E7496">
        <w:rPr>
          <w:rFonts w:asciiTheme="minorHAnsi" w:hAnsiTheme="minorHAnsi" w:cstheme="minorHAnsi"/>
          <w:sz w:val="22"/>
          <w:szCs w:val="22"/>
        </w:rPr>
        <w:t>onvention doit être consigné dans un écrit signé par toutes les Parties à défaut de quoi cet amendement ou modification sera réputé nul et non avenu.</w:t>
      </w:r>
    </w:p>
    <w:p w14:paraId="62C3CDBD" w14:textId="77777777" w:rsidR="00A164C9" w:rsidRPr="000E7496" w:rsidRDefault="00A164C9" w:rsidP="00A164C9">
      <w:pPr>
        <w:pStyle w:val="Lgal2CarCar"/>
        <w:numPr>
          <w:ilvl w:val="1"/>
          <w:numId w:val="1"/>
        </w:numPr>
        <w:rPr>
          <w:rFonts w:asciiTheme="minorHAnsi" w:hAnsiTheme="minorHAnsi" w:cstheme="minorHAnsi"/>
          <w:sz w:val="22"/>
          <w:szCs w:val="22"/>
        </w:rPr>
      </w:pPr>
      <w:r w:rsidRPr="000E7496">
        <w:rPr>
          <w:rStyle w:val="MTBold"/>
          <w:rFonts w:asciiTheme="minorHAnsi" w:hAnsiTheme="minorHAnsi" w:cstheme="minorHAnsi"/>
          <w:sz w:val="22"/>
          <w:szCs w:val="22"/>
        </w:rPr>
        <w:t>Cession</w:t>
      </w:r>
      <w:r w:rsidRPr="000E7496">
        <w:rPr>
          <w:rFonts w:asciiTheme="minorHAnsi" w:hAnsiTheme="minorHAnsi" w:cstheme="minorHAnsi"/>
          <w:sz w:val="22"/>
          <w:szCs w:val="22"/>
        </w:rPr>
        <w:t xml:space="preserve">. La présente </w:t>
      </w:r>
      <w:r w:rsidRPr="000E7496">
        <w:rPr>
          <w:rStyle w:val="MTBold"/>
          <w:rFonts w:asciiTheme="minorHAnsi" w:hAnsiTheme="minorHAnsi" w:cstheme="minorHAnsi"/>
          <w:b w:val="0"/>
          <w:sz w:val="22"/>
          <w:szCs w:val="22"/>
        </w:rPr>
        <w:t>C</w:t>
      </w:r>
      <w:r w:rsidRPr="000E7496">
        <w:rPr>
          <w:rFonts w:asciiTheme="minorHAnsi" w:hAnsiTheme="minorHAnsi" w:cstheme="minorHAnsi"/>
          <w:sz w:val="22"/>
          <w:szCs w:val="22"/>
        </w:rPr>
        <w:t xml:space="preserve">onvention ne peut être cédée en tout ou en partie par le Consultant sans avoir obtenu l’autorisation préalable écrite </w:t>
      </w:r>
      <w:r w:rsidR="007D7E7A">
        <w:rPr>
          <w:rFonts w:asciiTheme="minorHAnsi" w:hAnsiTheme="minorHAnsi" w:cstheme="minorHAnsi"/>
          <w:sz w:val="22"/>
          <w:szCs w:val="22"/>
        </w:rPr>
        <w:t>du Client</w:t>
      </w:r>
      <w:r w:rsidRPr="000E7496">
        <w:rPr>
          <w:rFonts w:asciiTheme="minorHAnsi" w:hAnsiTheme="minorHAnsi" w:cstheme="minorHAnsi"/>
          <w:sz w:val="22"/>
          <w:szCs w:val="22"/>
        </w:rPr>
        <w:t xml:space="preserve">.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peut céder la présente Convention avec avis écrit au Consultant et toute telle cession dégage </w:t>
      </w:r>
      <w:r w:rsidR="007D7E7A">
        <w:rPr>
          <w:rFonts w:asciiTheme="minorHAnsi" w:hAnsiTheme="minorHAnsi" w:cstheme="minorHAnsi"/>
          <w:sz w:val="22"/>
          <w:szCs w:val="22"/>
        </w:rPr>
        <w:t>le Client</w:t>
      </w:r>
      <w:r w:rsidRPr="000E7496">
        <w:rPr>
          <w:rFonts w:asciiTheme="minorHAnsi" w:hAnsiTheme="minorHAnsi" w:cstheme="minorHAnsi"/>
          <w:sz w:val="22"/>
          <w:szCs w:val="22"/>
        </w:rPr>
        <w:t xml:space="preserve"> de ses obligations.</w:t>
      </w:r>
    </w:p>
    <w:p w14:paraId="0CB8C041" w14:textId="77777777" w:rsidR="00A164C9" w:rsidRPr="000E7496" w:rsidRDefault="00A164C9" w:rsidP="00A164C9">
      <w:pPr>
        <w:pStyle w:val="Lgal2CarCar"/>
        <w:numPr>
          <w:ilvl w:val="1"/>
          <w:numId w:val="1"/>
        </w:numPr>
        <w:rPr>
          <w:rFonts w:asciiTheme="minorHAnsi" w:hAnsiTheme="minorHAnsi" w:cstheme="minorHAnsi"/>
          <w:sz w:val="22"/>
          <w:szCs w:val="22"/>
        </w:rPr>
      </w:pPr>
      <w:r w:rsidRPr="000E7496">
        <w:rPr>
          <w:rStyle w:val="MTBold"/>
          <w:rFonts w:asciiTheme="minorHAnsi" w:hAnsiTheme="minorHAnsi" w:cstheme="minorHAnsi"/>
          <w:sz w:val="22"/>
          <w:szCs w:val="22"/>
        </w:rPr>
        <w:t>Illégalité d’une disposition</w:t>
      </w:r>
      <w:r w:rsidRPr="000E7496">
        <w:rPr>
          <w:rFonts w:asciiTheme="minorHAnsi" w:hAnsiTheme="minorHAnsi" w:cstheme="minorHAnsi"/>
          <w:sz w:val="22"/>
          <w:szCs w:val="22"/>
        </w:rPr>
        <w:t xml:space="preserve">. Toute décision d’un tribunal à l’effet que l’une des dispositions des présentes est nulle ou non-exécutoire n’affectera aucunement les autres dispositions des présentes ou leur validité ou force exécutoire. </w:t>
      </w:r>
    </w:p>
    <w:p w14:paraId="26B42301" w14:textId="77777777" w:rsidR="00A164C9" w:rsidRPr="000E7496" w:rsidRDefault="00A164C9" w:rsidP="00A164C9">
      <w:pPr>
        <w:pStyle w:val="Lgal2CarCar"/>
        <w:numPr>
          <w:ilvl w:val="1"/>
          <w:numId w:val="1"/>
        </w:numPr>
        <w:rPr>
          <w:rFonts w:asciiTheme="minorHAnsi" w:hAnsiTheme="minorHAnsi" w:cstheme="minorHAnsi"/>
          <w:b/>
          <w:sz w:val="22"/>
          <w:szCs w:val="22"/>
        </w:rPr>
      </w:pPr>
      <w:r w:rsidRPr="000E7496">
        <w:rPr>
          <w:rStyle w:val="MTBold"/>
          <w:rFonts w:asciiTheme="minorHAnsi" w:hAnsiTheme="minorHAnsi" w:cstheme="minorHAnsi"/>
          <w:sz w:val="22"/>
          <w:szCs w:val="22"/>
        </w:rPr>
        <w:t>Renonciation</w:t>
      </w:r>
      <w:r w:rsidRPr="000E7496">
        <w:rPr>
          <w:rFonts w:asciiTheme="minorHAnsi" w:hAnsiTheme="minorHAnsi" w:cstheme="minorHAnsi"/>
          <w:sz w:val="22"/>
          <w:szCs w:val="22"/>
        </w:rPr>
        <w:t>. L’inertie, la négligence ou le retard par une Partie à exercer un droit ou un recours en vertu de la présente Convention ne doit en aucun cas être interprété comme une renonciation par telle Partie à ce droit ou ce recours. Sauf mention expresse à l’effet contraire, toute renonciation par l’une des Parties à l’un quelconque de ses droits ou recours n’est effective que lorsqu’établie par écrit et telle renonciation ne s’applique qu’au droit ou recours expressément visé par ladite renonciation et pour les circonstances expressément identifiées. L’exercice partiel de l’un des droits ou recours accordé en vertu de la présente Convention n’empêche pas leur exercice complet et ultérieur. L’exercice d’un droit ou recours en particulier n’empêche pas l’exercice de tout autre droit ou recours. Les recours prévus aux termes des présentes sont cumulatifs et n’excluent pas les autres recours prévus par la loi.</w:t>
      </w:r>
    </w:p>
    <w:p w14:paraId="67AFA957" w14:textId="77777777" w:rsidR="00A164C9" w:rsidRPr="000E7496" w:rsidRDefault="00A164C9" w:rsidP="00A164C9">
      <w:pPr>
        <w:pStyle w:val="Lgal2CarCar"/>
        <w:numPr>
          <w:ilvl w:val="1"/>
          <w:numId w:val="1"/>
        </w:numPr>
        <w:rPr>
          <w:rFonts w:asciiTheme="minorHAnsi" w:hAnsiTheme="minorHAnsi" w:cstheme="minorHAnsi"/>
          <w:sz w:val="22"/>
          <w:szCs w:val="22"/>
        </w:rPr>
      </w:pPr>
      <w:r w:rsidRPr="000E7496">
        <w:rPr>
          <w:rStyle w:val="MTBold"/>
          <w:rFonts w:asciiTheme="minorHAnsi" w:hAnsiTheme="minorHAnsi" w:cstheme="minorHAnsi"/>
          <w:sz w:val="22"/>
          <w:szCs w:val="22"/>
        </w:rPr>
        <w:t>Titres</w:t>
      </w:r>
      <w:r w:rsidRPr="000E7496">
        <w:rPr>
          <w:rFonts w:asciiTheme="minorHAnsi" w:hAnsiTheme="minorHAnsi" w:cstheme="minorHAnsi"/>
          <w:sz w:val="22"/>
          <w:szCs w:val="22"/>
        </w:rPr>
        <w:t>. Les titres des articles de la Convention n’y sont insérés que pour en faciliter la lecture et ne peuvent servir à l’interpréter.</w:t>
      </w:r>
    </w:p>
    <w:p w14:paraId="59004F7D" w14:textId="77777777" w:rsidR="00A164C9" w:rsidRPr="000E7496" w:rsidRDefault="00A164C9" w:rsidP="00A164C9">
      <w:pPr>
        <w:pStyle w:val="Lgal2CarCar"/>
        <w:numPr>
          <w:ilvl w:val="1"/>
          <w:numId w:val="1"/>
        </w:numPr>
        <w:rPr>
          <w:rFonts w:asciiTheme="minorHAnsi" w:hAnsiTheme="minorHAnsi" w:cstheme="minorHAnsi"/>
          <w:sz w:val="22"/>
          <w:szCs w:val="22"/>
        </w:rPr>
      </w:pPr>
      <w:r w:rsidRPr="000E7496">
        <w:rPr>
          <w:rFonts w:asciiTheme="minorHAnsi" w:hAnsiTheme="minorHAnsi" w:cstheme="minorHAnsi"/>
          <w:b/>
          <w:color w:val="000000"/>
          <w:sz w:val="22"/>
          <w:szCs w:val="22"/>
          <w:lang w:eastAsia="fr-CA"/>
        </w:rPr>
        <w:t xml:space="preserve">Successeurs et ayants droit. </w:t>
      </w:r>
      <w:r w:rsidRPr="000E7496">
        <w:rPr>
          <w:rFonts w:asciiTheme="minorHAnsi" w:hAnsiTheme="minorHAnsi" w:cstheme="minorHAnsi"/>
          <w:color w:val="000000"/>
          <w:sz w:val="22"/>
          <w:szCs w:val="22"/>
          <w:lang w:eastAsia="fr-CA"/>
        </w:rPr>
        <w:t>Toutes les obligations énoncées dans la présente Convention liera et s'établira au profit des successeurs et ayants droit respectifs des parties, qu'elles soient exprimées ou non.</w:t>
      </w:r>
    </w:p>
    <w:p w14:paraId="7BF642ED" w14:textId="77777777" w:rsidR="00A164C9" w:rsidRPr="000E7496" w:rsidRDefault="00A164C9" w:rsidP="00A164C9">
      <w:pPr>
        <w:pStyle w:val="Lgal2CarCar"/>
        <w:numPr>
          <w:ilvl w:val="1"/>
          <w:numId w:val="1"/>
        </w:numPr>
        <w:rPr>
          <w:rFonts w:asciiTheme="minorHAnsi" w:hAnsiTheme="minorHAnsi" w:cstheme="minorHAnsi"/>
          <w:sz w:val="22"/>
          <w:szCs w:val="22"/>
        </w:rPr>
      </w:pPr>
      <w:r w:rsidRPr="000E7496">
        <w:rPr>
          <w:rStyle w:val="MTBold"/>
          <w:rFonts w:asciiTheme="minorHAnsi" w:hAnsiTheme="minorHAnsi" w:cstheme="minorHAnsi"/>
          <w:sz w:val="22"/>
          <w:szCs w:val="22"/>
        </w:rPr>
        <w:t>Droit applicable</w:t>
      </w:r>
      <w:r w:rsidRPr="000E7496">
        <w:rPr>
          <w:rFonts w:asciiTheme="minorHAnsi" w:hAnsiTheme="minorHAnsi" w:cstheme="minorHAnsi"/>
          <w:sz w:val="22"/>
          <w:szCs w:val="22"/>
        </w:rPr>
        <w:t>. La présente Convention est régie à tous égards par le droit en vigueur dans la province de Québec. Tout litige, dispute, mésentente ou désaccord relatif à la présente Convention, à son exécution ou à son interprétation doit être soumis aux tribunaux compétents de droit commun siégeant dans le district judiciaire de Québec.</w:t>
      </w:r>
    </w:p>
    <w:p w14:paraId="31727A1B" w14:textId="77777777" w:rsidR="00A164C9" w:rsidRPr="000E7496" w:rsidRDefault="00A164C9" w:rsidP="00A164C9">
      <w:pPr>
        <w:pStyle w:val="Lgal2CarCar"/>
        <w:numPr>
          <w:ilvl w:val="1"/>
          <w:numId w:val="1"/>
        </w:numPr>
        <w:rPr>
          <w:rFonts w:asciiTheme="minorHAnsi" w:hAnsiTheme="minorHAnsi" w:cstheme="minorHAnsi"/>
          <w:b/>
          <w:sz w:val="22"/>
          <w:szCs w:val="22"/>
        </w:rPr>
      </w:pPr>
      <w:bookmarkStart w:id="17" w:name="_Ref8035848"/>
      <w:r w:rsidRPr="000E7496">
        <w:rPr>
          <w:rStyle w:val="MTBold"/>
          <w:rFonts w:asciiTheme="minorHAnsi" w:hAnsiTheme="minorHAnsi" w:cstheme="minorHAnsi"/>
          <w:sz w:val="22"/>
          <w:szCs w:val="22"/>
        </w:rPr>
        <w:t>Survie</w:t>
      </w:r>
      <w:r w:rsidRPr="000E7496">
        <w:rPr>
          <w:rFonts w:asciiTheme="minorHAnsi" w:hAnsiTheme="minorHAnsi" w:cstheme="minorHAnsi"/>
          <w:sz w:val="22"/>
          <w:szCs w:val="22"/>
        </w:rPr>
        <w:t>. Tous les articles ou obligations contenus aux présentes qui, par leur nature, doivent survivre à la terminaison ou la résiliation de la présente Convention, demeureront en vigueur après une telle terminaison ou résiliation de la présente Convention.</w:t>
      </w:r>
      <w:bookmarkEnd w:id="17"/>
      <w:r w:rsidRPr="000E7496">
        <w:rPr>
          <w:rFonts w:asciiTheme="minorHAnsi" w:hAnsiTheme="minorHAnsi" w:cstheme="minorHAnsi"/>
          <w:sz w:val="22"/>
          <w:szCs w:val="22"/>
        </w:rPr>
        <w:t xml:space="preserve"> </w:t>
      </w:r>
    </w:p>
    <w:p w14:paraId="0FC328F7" w14:textId="77777777" w:rsidR="00A164C9" w:rsidRPr="000E7496" w:rsidRDefault="00A164C9" w:rsidP="00A164C9">
      <w:pPr>
        <w:pStyle w:val="Lgal2CarCar"/>
        <w:numPr>
          <w:ilvl w:val="1"/>
          <w:numId w:val="1"/>
        </w:numPr>
        <w:rPr>
          <w:rFonts w:asciiTheme="minorHAnsi" w:hAnsiTheme="minorHAnsi" w:cstheme="minorHAnsi"/>
          <w:b/>
          <w:sz w:val="22"/>
          <w:szCs w:val="22"/>
        </w:rPr>
      </w:pPr>
      <w:r w:rsidRPr="000E7496">
        <w:rPr>
          <w:rFonts w:asciiTheme="minorHAnsi" w:hAnsiTheme="minorHAnsi" w:cstheme="minorHAnsi"/>
          <w:b/>
          <w:sz w:val="22"/>
          <w:szCs w:val="22"/>
        </w:rPr>
        <w:t xml:space="preserve">Sous-traitance. </w:t>
      </w:r>
      <w:r w:rsidRPr="000E7496">
        <w:rPr>
          <w:rFonts w:asciiTheme="minorHAnsi" w:hAnsiTheme="minorHAnsi" w:cstheme="minorHAnsi"/>
          <w:sz w:val="22"/>
          <w:szCs w:val="22"/>
        </w:rPr>
        <w:t xml:space="preserve">Le Consultant ne peut retenir des sous-traitants pour l’exécution de ses obligations aux termes des présentes sans avoir obtenu l’autorisation préalable écrite </w:t>
      </w:r>
      <w:r w:rsidR="007D7E7A">
        <w:rPr>
          <w:rFonts w:asciiTheme="minorHAnsi" w:hAnsiTheme="minorHAnsi" w:cstheme="minorHAnsi"/>
          <w:sz w:val="22"/>
          <w:szCs w:val="22"/>
        </w:rPr>
        <w:t>du Client</w:t>
      </w:r>
      <w:r w:rsidRPr="000E7496">
        <w:rPr>
          <w:rFonts w:asciiTheme="minorHAnsi" w:hAnsiTheme="minorHAnsi" w:cstheme="minorHAnsi"/>
          <w:sz w:val="22"/>
          <w:szCs w:val="22"/>
        </w:rPr>
        <w:t xml:space="preserve"> laquelle peut être refusée à son entière discrétion.</w:t>
      </w:r>
    </w:p>
    <w:p w14:paraId="4D074653" w14:textId="77777777" w:rsidR="00A164C9" w:rsidRPr="000E7496" w:rsidRDefault="00A164C9" w:rsidP="00A164C9">
      <w:pPr>
        <w:pStyle w:val="Lgal2CarCar"/>
        <w:numPr>
          <w:ilvl w:val="1"/>
          <w:numId w:val="1"/>
        </w:numPr>
        <w:rPr>
          <w:rFonts w:asciiTheme="minorHAnsi" w:hAnsiTheme="minorHAnsi" w:cstheme="minorHAnsi"/>
          <w:b/>
          <w:sz w:val="22"/>
          <w:szCs w:val="22"/>
        </w:rPr>
      </w:pPr>
      <w:r w:rsidRPr="000E7496">
        <w:rPr>
          <w:rFonts w:asciiTheme="minorHAnsi" w:hAnsiTheme="minorHAnsi" w:cstheme="minorHAnsi"/>
          <w:b/>
          <w:sz w:val="22"/>
          <w:szCs w:val="22"/>
        </w:rPr>
        <w:lastRenderedPageBreak/>
        <w:t>Date effective.</w:t>
      </w:r>
      <w:r w:rsidRPr="000E7496">
        <w:rPr>
          <w:rFonts w:asciiTheme="minorHAnsi" w:hAnsiTheme="minorHAnsi" w:cstheme="minorHAnsi"/>
          <w:sz w:val="22"/>
          <w:szCs w:val="22"/>
        </w:rPr>
        <w:t xml:space="preserve"> Nonobstant la date de sa signature, les termes et conditions de la présente Convention lieront les parties à partir de sa date d’entrée en vigueur.</w:t>
      </w:r>
    </w:p>
    <w:p w14:paraId="2B21B9A4" w14:textId="77777777" w:rsidR="00A46DC7" w:rsidRPr="000E7496" w:rsidRDefault="00A46DC7" w:rsidP="00A46DC7">
      <w:pPr>
        <w:pStyle w:val="Lgal2CarCar"/>
        <w:tabs>
          <w:tab w:val="clear" w:pos="720"/>
        </w:tabs>
        <w:ind w:left="0" w:firstLine="0"/>
        <w:rPr>
          <w:rFonts w:asciiTheme="minorHAnsi" w:hAnsiTheme="minorHAnsi" w:cstheme="minorHAnsi"/>
          <w:b/>
          <w:sz w:val="22"/>
          <w:szCs w:val="22"/>
        </w:rPr>
      </w:pPr>
    </w:p>
    <w:p w14:paraId="47DB9A1A" w14:textId="77777777" w:rsidR="00A164C9" w:rsidRPr="000E7496" w:rsidRDefault="00A164C9" w:rsidP="00A164C9">
      <w:pPr>
        <w:tabs>
          <w:tab w:val="left" w:pos="900"/>
        </w:tabs>
        <w:jc w:val="both"/>
        <w:rPr>
          <w:rFonts w:asciiTheme="minorHAnsi" w:hAnsiTheme="minorHAnsi" w:cstheme="minorHAnsi"/>
          <w:b/>
          <w:sz w:val="22"/>
          <w:szCs w:val="22"/>
          <w:lang w:val="fr-CA"/>
        </w:rPr>
      </w:pPr>
      <w:r w:rsidRPr="000E7496">
        <w:rPr>
          <w:rFonts w:asciiTheme="minorHAnsi" w:hAnsiTheme="minorHAnsi" w:cstheme="minorHAnsi"/>
          <w:b/>
          <w:sz w:val="22"/>
          <w:szCs w:val="22"/>
          <w:lang w:val="fr-CA"/>
        </w:rPr>
        <w:t>EN FOI DE QUOI, LES PARTIES ONT SIGNÉ À L’ENDROIT ET À LA DATE MENTIONNÉS AU DÉBUT DE LA PRÉSENTE CONVENTION.</w:t>
      </w:r>
    </w:p>
    <w:p w14:paraId="4EB3A2E6" w14:textId="77777777" w:rsidR="00A164C9" w:rsidRPr="000E7496" w:rsidRDefault="00A164C9" w:rsidP="00A164C9">
      <w:pPr>
        <w:tabs>
          <w:tab w:val="left" w:pos="900"/>
        </w:tabs>
        <w:jc w:val="both"/>
        <w:rPr>
          <w:rFonts w:asciiTheme="minorHAnsi" w:hAnsiTheme="minorHAnsi" w:cstheme="minorHAnsi"/>
          <w:caps/>
          <w:sz w:val="22"/>
          <w:szCs w:val="22"/>
          <w:lang w:val="fr-CA"/>
        </w:rPr>
      </w:pPr>
    </w:p>
    <w:p w14:paraId="5C7D2805" w14:textId="77777777" w:rsidR="00A164C9" w:rsidRPr="000E7496" w:rsidRDefault="00A164C9" w:rsidP="00A164C9">
      <w:pPr>
        <w:tabs>
          <w:tab w:val="left" w:pos="900"/>
        </w:tabs>
        <w:jc w:val="both"/>
        <w:rPr>
          <w:rFonts w:asciiTheme="minorHAnsi" w:hAnsiTheme="minorHAnsi" w:cstheme="minorHAnsi"/>
          <w:caps/>
          <w:sz w:val="22"/>
          <w:szCs w:val="22"/>
          <w:lang w:val="fr-CA"/>
        </w:rPr>
      </w:pPr>
    </w:p>
    <w:p w14:paraId="4875392F" w14:textId="77777777" w:rsidR="00A46DC7" w:rsidRPr="000E7496" w:rsidRDefault="00A46DC7" w:rsidP="00A46DC7">
      <w:pPr>
        <w:tabs>
          <w:tab w:val="left" w:pos="900"/>
        </w:tabs>
        <w:jc w:val="both"/>
        <w:rPr>
          <w:rFonts w:asciiTheme="minorHAnsi" w:hAnsiTheme="minorHAnsi" w:cstheme="minorHAnsi"/>
          <w:caps/>
          <w:sz w:val="22"/>
          <w:szCs w:val="22"/>
          <w:lang w:val="fr-CA"/>
        </w:rPr>
      </w:pPr>
    </w:p>
    <w:tbl>
      <w:tblPr>
        <w:tblW w:w="0" w:type="auto"/>
        <w:tblLayout w:type="fixed"/>
        <w:tblLook w:val="0000" w:firstRow="0" w:lastRow="0" w:firstColumn="0" w:lastColumn="0" w:noHBand="0" w:noVBand="0"/>
      </w:tblPr>
      <w:tblGrid>
        <w:gridCol w:w="4788"/>
        <w:gridCol w:w="4788"/>
      </w:tblGrid>
      <w:tr w:rsidR="00A46DC7" w:rsidRPr="00137E5F" w14:paraId="5932C5B2" w14:textId="77777777" w:rsidTr="00521623">
        <w:tc>
          <w:tcPr>
            <w:tcW w:w="4788" w:type="dxa"/>
          </w:tcPr>
          <w:p w14:paraId="541F9318" w14:textId="77777777" w:rsidR="00A46DC7" w:rsidRPr="007D7E7A" w:rsidRDefault="007D7E7A" w:rsidP="00521623">
            <w:pPr>
              <w:tabs>
                <w:tab w:val="left" w:pos="900"/>
              </w:tabs>
              <w:jc w:val="both"/>
              <w:rPr>
                <w:rFonts w:asciiTheme="minorHAnsi" w:hAnsiTheme="minorHAnsi" w:cstheme="minorHAnsi"/>
                <w:b/>
                <w:caps/>
                <w:color w:val="FF0000"/>
                <w:sz w:val="22"/>
                <w:szCs w:val="22"/>
                <w:lang w:val="fr-CA"/>
              </w:rPr>
            </w:pPr>
            <w:r>
              <w:rPr>
                <w:rFonts w:asciiTheme="minorHAnsi" w:hAnsiTheme="minorHAnsi" w:cstheme="minorHAnsi"/>
                <w:b/>
                <w:caps/>
                <w:color w:val="FF0000"/>
                <w:sz w:val="22"/>
                <w:szCs w:val="22"/>
                <w:lang w:val="fr-CA"/>
              </w:rPr>
              <w:t>ENTREZ LE NOM DU CLIENT</w:t>
            </w:r>
          </w:p>
          <w:p w14:paraId="5A5AE372" w14:textId="77777777" w:rsidR="00A46DC7" w:rsidRPr="000E7496" w:rsidRDefault="00A46DC7" w:rsidP="00521623">
            <w:pPr>
              <w:tabs>
                <w:tab w:val="left" w:pos="900"/>
              </w:tabs>
              <w:jc w:val="both"/>
              <w:rPr>
                <w:rFonts w:asciiTheme="minorHAnsi" w:hAnsiTheme="minorHAnsi" w:cstheme="minorHAnsi"/>
                <w:b/>
                <w:caps/>
                <w:sz w:val="22"/>
                <w:szCs w:val="22"/>
                <w:lang w:val="fr-CA"/>
              </w:rPr>
            </w:pPr>
          </w:p>
          <w:p w14:paraId="6BD4838C" w14:textId="77777777" w:rsidR="00A46DC7" w:rsidRPr="000E7496" w:rsidRDefault="00A46DC7" w:rsidP="00521623">
            <w:pPr>
              <w:tabs>
                <w:tab w:val="left" w:pos="900"/>
              </w:tabs>
              <w:jc w:val="both"/>
              <w:rPr>
                <w:rFonts w:asciiTheme="minorHAnsi" w:hAnsiTheme="minorHAnsi" w:cstheme="minorHAnsi"/>
                <w:b/>
                <w:caps/>
                <w:sz w:val="22"/>
                <w:szCs w:val="22"/>
                <w:lang w:val="fr-CA"/>
              </w:rPr>
            </w:pPr>
          </w:p>
          <w:p w14:paraId="52C78AB8" w14:textId="77777777" w:rsidR="00A46DC7" w:rsidRPr="000E7496" w:rsidRDefault="00A46DC7" w:rsidP="00521623">
            <w:pPr>
              <w:tabs>
                <w:tab w:val="left" w:pos="900"/>
              </w:tabs>
              <w:jc w:val="both"/>
              <w:rPr>
                <w:rFonts w:asciiTheme="minorHAnsi" w:hAnsiTheme="minorHAnsi" w:cstheme="minorHAnsi"/>
                <w:b/>
                <w:caps/>
                <w:sz w:val="22"/>
                <w:szCs w:val="22"/>
                <w:lang w:val="fr-CA"/>
              </w:rPr>
            </w:pPr>
          </w:p>
          <w:p w14:paraId="4C218E3C" w14:textId="77777777" w:rsidR="00A46DC7" w:rsidRPr="000E7496" w:rsidRDefault="00A46DC7" w:rsidP="00521623">
            <w:pPr>
              <w:tabs>
                <w:tab w:val="left" w:pos="900"/>
              </w:tabs>
              <w:jc w:val="both"/>
              <w:rPr>
                <w:rFonts w:asciiTheme="minorHAnsi" w:hAnsiTheme="minorHAnsi" w:cstheme="minorHAnsi"/>
                <w:b/>
                <w:caps/>
                <w:sz w:val="22"/>
                <w:szCs w:val="22"/>
                <w:lang w:val="fr-CA"/>
              </w:rPr>
            </w:pPr>
            <w:r w:rsidRPr="000E7496">
              <w:rPr>
                <w:rFonts w:asciiTheme="minorHAnsi" w:hAnsiTheme="minorHAnsi" w:cstheme="minorHAnsi"/>
                <w:sz w:val="22"/>
                <w:szCs w:val="22"/>
                <w:lang w:val="fr-CA"/>
              </w:rPr>
              <w:t>Par : ________________________________</w:t>
            </w:r>
          </w:p>
          <w:p w14:paraId="3E5A6206" w14:textId="77777777" w:rsidR="00A46DC7" w:rsidRPr="000E7496" w:rsidRDefault="009A0D50" w:rsidP="00521623">
            <w:pPr>
              <w:tabs>
                <w:tab w:val="left" w:pos="900"/>
              </w:tabs>
              <w:jc w:val="both"/>
              <w:rPr>
                <w:rFonts w:asciiTheme="minorHAnsi" w:hAnsiTheme="minorHAnsi" w:cstheme="minorHAnsi"/>
                <w:caps/>
                <w:sz w:val="22"/>
                <w:szCs w:val="22"/>
                <w:lang w:val="fr-CA"/>
              </w:rPr>
            </w:pPr>
            <w:sdt>
              <w:sdtPr>
                <w:rPr>
                  <w:rFonts w:asciiTheme="minorHAnsi" w:hAnsiTheme="minorHAnsi" w:cstheme="minorHAnsi"/>
                  <w:sz w:val="22"/>
                  <w:szCs w:val="22"/>
                </w:rPr>
                <w:id w:val="-1812404077"/>
                <w:placeholder>
                  <w:docPart w:val="248ACB2F2B5940E3806719C831924CF1"/>
                </w:placeholder>
                <w:showingPlcHdr/>
                <w15:color w:val="FF0000"/>
                <w15:appearance w15:val="hidden"/>
              </w:sdtPr>
              <w:sdtEndPr/>
              <w:sdtContent>
                <w:r w:rsidR="007D7E7A" w:rsidRPr="000E7496">
                  <w:rPr>
                    <w:rStyle w:val="Textedelespacerserv"/>
                    <w:rFonts w:asciiTheme="minorHAnsi" w:hAnsiTheme="minorHAnsi" w:cstheme="minorHAnsi"/>
                    <w:color w:val="FF0000"/>
                    <w:sz w:val="22"/>
                    <w:szCs w:val="22"/>
                    <w:lang w:val="fr-CA"/>
                  </w:rPr>
                  <w:t>Insérez le nom de la personne autorisée</w:t>
                </w:r>
              </w:sdtContent>
            </w:sdt>
            <w:r w:rsidR="007D7E7A" w:rsidRPr="000E7496">
              <w:rPr>
                <w:rFonts w:asciiTheme="minorHAnsi" w:hAnsiTheme="minorHAnsi" w:cstheme="minorHAnsi"/>
                <w:caps/>
                <w:sz w:val="22"/>
                <w:szCs w:val="22"/>
                <w:lang w:val="fr-CA"/>
              </w:rPr>
              <w:t xml:space="preserve"> </w:t>
            </w:r>
          </w:p>
        </w:tc>
        <w:tc>
          <w:tcPr>
            <w:tcW w:w="4788" w:type="dxa"/>
          </w:tcPr>
          <w:sdt>
            <w:sdtPr>
              <w:rPr>
                <w:rFonts w:asciiTheme="minorHAnsi" w:hAnsiTheme="minorHAnsi" w:cstheme="minorHAnsi"/>
                <w:b/>
                <w:caps/>
                <w:sz w:val="22"/>
                <w:szCs w:val="22"/>
                <w:lang w:val="fr-CA"/>
              </w:rPr>
              <w:id w:val="1178309595"/>
              <w:placeholder>
                <w:docPart w:val="2307AEBC920D4CBFAD7359201A6F49A5"/>
              </w:placeholder>
              <w:showingPlcHdr/>
            </w:sdtPr>
            <w:sdtEndPr/>
            <w:sdtContent>
              <w:p w14:paraId="2C6F4BEF" w14:textId="77777777" w:rsidR="00A46DC7" w:rsidRPr="000E7496" w:rsidRDefault="00A46DC7" w:rsidP="00521623">
                <w:pPr>
                  <w:tabs>
                    <w:tab w:val="left" w:pos="900"/>
                  </w:tabs>
                  <w:rPr>
                    <w:rFonts w:asciiTheme="minorHAnsi" w:hAnsiTheme="minorHAnsi" w:cstheme="minorHAnsi"/>
                    <w:b/>
                    <w:caps/>
                    <w:sz w:val="22"/>
                    <w:szCs w:val="22"/>
                    <w:lang w:val="fr-CA"/>
                  </w:rPr>
                </w:pPr>
                <w:r w:rsidRPr="000E7496">
                  <w:rPr>
                    <w:rStyle w:val="Textedelespacerserv"/>
                    <w:rFonts w:asciiTheme="minorHAnsi" w:eastAsiaTheme="minorHAnsi" w:hAnsiTheme="minorHAnsi" w:cstheme="minorHAnsi"/>
                    <w:b/>
                    <w:caps/>
                    <w:color w:val="FF0000"/>
                    <w:sz w:val="22"/>
                    <w:szCs w:val="22"/>
                    <w:lang w:val="fr-CA"/>
                  </w:rPr>
                  <w:t>entreZ le nom du consultant</w:t>
                </w:r>
              </w:p>
            </w:sdtContent>
          </w:sdt>
          <w:p w14:paraId="44C0DBCD" w14:textId="77777777" w:rsidR="00A46DC7" w:rsidRPr="000E7496" w:rsidRDefault="00A46DC7" w:rsidP="00521623">
            <w:pPr>
              <w:tabs>
                <w:tab w:val="left" w:pos="900"/>
              </w:tabs>
              <w:jc w:val="both"/>
              <w:rPr>
                <w:rFonts w:asciiTheme="minorHAnsi" w:hAnsiTheme="minorHAnsi" w:cstheme="minorHAnsi"/>
                <w:b/>
                <w:caps/>
                <w:sz w:val="22"/>
                <w:szCs w:val="22"/>
                <w:lang w:val="fr-CA"/>
              </w:rPr>
            </w:pPr>
          </w:p>
          <w:p w14:paraId="35BD285B" w14:textId="77777777" w:rsidR="00A46DC7" w:rsidRPr="000E7496" w:rsidRDefault="00A46DC7" w:rsidP="00521623">
            <w:pPr>
              <w:tabs>
                <w:tab w:val="left" w:pos="900"/>
              </w:tabs>
              <w:jc w:val="both"/>
              <w:rPr>
                <w:rFonts w:asciiTheme="minorHAnsi" w:hAnsiTheme="minorHAnsi" w:cstheme="minorHAnsi"/>
                <w:b/>
                <w:caps/>
                <w:sz w:val="22"/>
                <w:szCs w:val="22"/>
                <w:lang w:val="fr-CA"/>
              </w:rPr>
            </w:pPr>
          </w:p>
          <w:p w14:paraId="34C1FF94" w14:textId="77777777" w:rsidR="00A46DC7" w:rsidRPr="000E7496" w:rsidRDefault="00A46DC7" w:rsidP="00521623">
            <w:pPr>
              <w:tabs>
                <w:tab w:val="left" w:pos="900"/>
              </w:tabs>
              <w:jc w:val="both"/>
              <w:rPr>
                <w:rFonts w:asciiTheme="minorHAnsi" w:hAnsiTheme="minorHAnsi" w:cstheme="minorHAnsi"/>
                <w:b/>
                <w:caps/>
                <w:sz w:val="22"/>
                <w:szCs w:val="22"/>
                <w:lang w:val="fr-CA"/>
              </w:rPr>
            </w:pPr>
          </w:p>
          <w:p w14:paraId="1176A669" w14:textId="77777777" w:rsidR="00A46DC7" w:rsidRPr="000E7496" w:rsidRDefault="00A46DC7" w:rsidP="00521623">
            <w:pPr>
              <w:tabs>
                <w:tab w:val="left" w:pos="900"/>
              </w:tabs>
              <w:jc w:val="both"/>
              <w:rPr>
                <w:rFonts w:asciiTheme="minorHAnsi" w:hAnsiTheme="minorHAnsi" w:cstheme="minorHAnsi"/>
                <w:sz w:val="22"/>
                <w:szCs w:val="22"/>
                <w:lang w:val="fr-CA"/>
              </w:rPr>
            </w:pPr>
            <w:r w:rsidRPr="000E7496">
              <w:rPr>
                <w:rFonts w:asciiTheme="minorHAnsi" w:hAnsiTheme="minorHAnsi" w:cstheme="minorHAnsi"/>
                <w:sz w:val="22"/>
                <w:szCs w:val="22"/>
                <w:lang w:val="fr-CA"/>
              </w:rPr>
              <w:t>Par :</w:t>
            </w:r>
            <w:r w:rsidRPr="000E7496">
              <w:rPr>
                <w:rFonts w:asciiTheme="minorHAnsi" w:hAnsiTheme="minorHAnsi" w:cstheme="minorHAnsi"/>
                <w:sz w:val="22"/>
                <w:szCs w:val="22"/>
                <w:lang w:val="fr-CA"/>
              </w:rPr>
              <w:tab/>
              <w:t>______________________________</w:t>
            </w:r>
          </w:p>
          <w:p w14:paraId="0FDAD53A" w14:textId="77777777" w:rsidR="00F8777B" w:rsidRPr="000E7496" w:rsidRDefault="00F8777B" w:rsidP="00F8777B">
            <w:pPr>
              <w:tabs>
                <w:tab w:val="left" w:pos="900"/>
              </w:tabs>
              <w:rPr>
                <w:rFonts w:asciiTheme="minorHAnsi" w:hAnsiTheme="minorHAnsi" w:cstheme="minorHAnsi"/>
                <w:b/>
                <w:caps/>
                <w:sz w:val="22"/>
                <w:szCs w:val="22"/>
                <w:lang w:val="fr-CA"/>
              </w:rPr>
            </w:pPr>
            <w:r w:rsidRPr="000E7496">
              <w:rPr>
                <w:rFonts w:asciiTheme="minorHAnsi" w:hAnsiTheme="minorHAnsi" w:cstheme="minorHAnsi"/>
                <w:sz w:val="22"/>
                <w:szCs w:val="22"/>
                <w:lang w:val="fr-CA"/>
              </w:rPr>
              <w:tab/>
            </w:r>
            <w:sdt>
              <w:sdtPr>
                <w:rPr>
                  <w:rFonts w:asciiTheme="minorHAnsi" w:hAnsiTheme="minorHAnsi" w:cstheme="minorHAnsi"/>
                  <w:sz w:val="22"/>
                  <w:szCs w:val="22"/>
                </w:rPr>
                <w:id w:val="-1659383576"/>
                <w:placeholder>
                  <w:docPart w:val="1C3D3BFAAA26420C8BD50CD018C7A1BA"/>
                </w:placeholder>
                <w:showingPlcHdr/>
                <w15:color w:val="FF0000"/>
                <w15:appearance w15:val="hidden"/>
              </w:sdtPr>
              <w:sdtEndPr/>
              <w:sdtContent>
                <w:r w:rsidRPr="000E7496">
                  <w:rPr>
                    <w:rStyle w:val="Textedelespacerserv"/>
                    <w:rFonts w:asciiTheme="minorHAnsi" w:hAnsiTheme="minorHAnsi" w:cstheme="minorHAnsi"/>
                    <w:color w:val="FF0000"/>
                    <w:sz w:val="22"/>
                    <w:szCs w:val="22"/>
                    <w:lang w:val="fr-CA"/>
                  </w:rPr>
                  <w:t>Insérez le nom de la personne autorisée</w:t>
                </w:r>
              </w:sdtContent>
            </w:sdt>
          </w:p>
        </w:tc>
      </w:tr>
    </w:tbl>
    <w:p w14:paraId="0BD71D47" w14:textId="77777777" w:rsidR="00A46DC7" w:rsidRPr="000E7496" w:rsidRDefault="00A46DC7" w:rsidP="00A46DC7">
      <w:pPr>
        <w:rPr>
          <w:rFonts w:asciiTheme="minorHAnsi" w:hAnsiTheme="minorHAnsi" w:cstheme="minorHAnsi"/>
          <w:sz w:val="22"/>
          <w:szCs w:val="22"/>
          <w:lang w:val="fr-CA"/>
        </w:rPr>
      </w:pPr>
    </w:p>
    <w:p w14:paraId="568AD793" w14:textId="77777777" w:rsidR="00A164C9" w:rsidRPr="000E7496" w:rsidRDefault="00A164C9" w:rsidP="00A164C9">
      <w:pPr>
        <w:tabs>
          <w:tab w:val="left" w:pos="900"/>
        </w:tabs>
        <w:jc w:val="center"/>
        <w:rPr>
          <w:rFonts w:asciiTheme="minorHAnsi" w:hAnsiTheme="minorHAnsi" w:cstheme="minorHAnsi"/>
          <w:b/>
          <w:sz w:val="22"/>
          <w:szCs w:val="22"/>
          <w:lang w:val="fr-CA"/>
        </w:rPr>
      </w:pPr>
      <w:r w:rsidRPr="000E7496">
        <w:rPr>
          <w:rFonts w:asciiTheme="minorHAnsi" w:hAnsiTheme="minorHAnsi" w:cstheme="minorHAnsi"/>
          <w:sz w:val="22"/>
          <w:szCs w:val="22"/>
          <w:lang w:val="fr-CA"/>
        </w:rPr>
        <w:br w:type="page"/>
      </w:r>
      <w:r w:rsidRPr="000E7496">
        <w:rPr>
          <w:rFonts w:asciiTheme="minorHAnsi" w:hAnsiTheme="minorHAnsi" w:cstheme="minorHAnsi"/>
          <w:b/>
          <w:sz w:val="22"/>
          <w:szCs w:val="22"/>
          <w:lang w:val="fr-CA"/>
        </w:rPr>
        <w:lastRenderedPageBreak/>
        <w:t>ANNEXE A</w:t>
      </w:r>
    </w:p>
    <w:p w14:paraId="277D17BE" w14:textId="77777777" w:rsidR="00A164C9" w:rsidRPr="000E7496" w:rsidRDefault="00A164C9" w:rsidP="00A164C9">
      <w:pPr>
        <w:tabs>
          <w:tab w:val="left" w:pos="900"/>
        </w:tabs>
        <w:jc w:val="center"/>
        <w:rPr>
          <w:rFonts w:asciiTheme="minorHAnsi" w:hAnsiTheme="minorHAnsi" w:cstheme="minorHAnsi"/>
          <w:b/>
          <w:sz w:val="22"/>
          <w:szCs w:val="22"/>
          <w:lang w:val="fr-CA"/>
        </w:rPr>
      </w:pPr>
    </w:p>
    <w:p w14:paraId="050498BD" w14:textId="77777777" w:rsidR="00A164C9" w:rsidRPr="000E7496" w:rsidRDefault="00A164C9" w:rsidP="00A164C9">
      <w:pPr>
        <w:tabs>
          <w:tab w:val="left" w:pos="900"/>
        </w:tabs>
        <w:jc w:val="center"/>
        <w:rPr>
          <w:rFonts w:asciiTheme="minorHAnsi" w:hAnsiTheme="minorHAnsi" w:cstheme="minorHAnsi"/>
          <w:b/>
          <w:sz w:val="22"/>
          <w:szCs w:val="22"/>
          <w:lang w:val="fr-CA"/>
        </w:rPr>
      </w:pPr>
    </w:p>
    <w:p w14:paraId="1C642D6E" w14:textId="77777777" w:rsidR="00A164C9" w:rsidRPr="000E7496" w:rsidRDefault="00A164C9" w:rsidP="00A164C9">
      <w:pPr>
        <w:tabs>
          <w:tab w:val="left" w:pos="900"/>
        </w:tabs>
        <w:jc w:val="center"/>
        <w:rPr>
          <w:rFonts w:asciiTheme="minorHAnsi" w:hAnsiTheme="minorHAnsi" w:cstheme="minorHAnsi"/>
          <w:b/>
          <w:sz w:val="22"/>
          <w:szCs w:val="22"/>
          <w:lang w:val="fr-CA"/>
        </w:rPr>
      </w:pPr>
      <w:r w:rsidRPr="000E7496">
        <w:rPr>
          <w:rFonts w:asciiTheme="minorHAnsi" w:hAnsiTheme="minorHAnsi" w:cstheme="minorHAnsi"/>
          <w:b/>
          <w:sz w:val="22"/>
          <w:szCs w:val="22"/>
          <w:lang w:val="fr-CA"/>
        </w:rPr>
        <w:t>ENTENTE DE CONFIDENTIALITÉ</w:t>
      </w:r>
    </w:p>
    <w:p w14:paraId="4A2F933A" w14:textId="77777777" w:rsidR="00A164C9" w:rsidRPr="000E7496" w:rsidRDefault="00A164C9" w:rsidP="00A164C9">
      <w:pPr>
        <w:tabs>
          <w:tab w:val="left" w:pos="900"/>
        </w:tabs>
        <w:jc w:val="both"/>
        <w:rPr>
          <w:rFonts w:asciiTheme="minorHAnsi" w:hAnsiTheme="minorHAnsi" w:cstheme="minorHAnsi"/>
          <w:sz w:val="22"/>
          <w:szCs w:val="22"/>
          <w:lang w:val="fr-CA"/>
        </w:rPr>
      </w:pPr>
    </w:p>
    <w:p w14:paraId="1E2FEFBD" w14:textId="77777777" w:rsidR="00A164C9" w:rsidRPr="000E7496" w:rsidRDefault="00A164C9" w:rsidP="001122FE">
      <w:pPr>
        <w:tabs>
          <w:tab w:val="left" w:pos="900"/>
        </w:tabs>
        <w:spacing w:after="120"/>
        <w:jc w:val="both"/>
        <w:rPr>
          <w:rFonts w:asciiTheme="minorHAnsi" w:hAnsiTheme="minorHAnsi" w:cstheme="minorHAnsi"/>
          <w:sz w:val="22"/>
          <w:szCs w:val="22"/>
          <w:lang w:val="fr-CA"/>
        </w:rPr>
      </w:pPr>
      <w:r w:rsidRPr="000E7496">
        <w:rPr>
          <w:rFonts w:asciiTheme="minorHAnsi" w:hAnsiTheme="minorHAnsi" w:cstheme="minorHAnsi"/>
          <w:sz w:val="22"/>
          <w:szCs w:val="22"/>
          <w:lang w:val="fr-CA"/>
        </w:rPr>
        <w:t xml:space="preserve">Le soussigné est à l’emploi de </w:t>
      </w:r>
      <w:sdt>
        <w:sdtPr>
          <w:rPr>
            <w:rFonts w:asciiTheme="minorHAnsi" w:hAnsiTheme="minorHAnsi" w:cstheme="minorHAnsi"/>
            <w:sz w:val="22"/>
            <w:szCs w:val="22"/>
          </w:rPr>
          <w:id w:val="-1428419170"/>
          <w:placeholder>
            <w:docPart w:val="161A9F77C88A461D8D980E8B4FBFF278"/>
          </w:placeholder>
          <w:showingPlcHdr/>
          <w15:color w:val="FF0000"/>
          <w15:appearance w15:val="hidden"/>
        </w:sdtPr>
        <w:sdtEndPr/>
        <w:sdtContent>
          <w:r w:rsidR="00A46DC7" w:rsidRPr="000E7496">
            <w:rPr>
              <w:rStyle w:val="Textedelespacerserv"/>
              <w:rFonts w:asciiTheme="minorHAnsi" w:hAnsiTheme="minorHAnsi" w:cstheme="minorHAnsi"/>
              <w:color w:val="FF0000"/>
              <w:sz w:val="22"/>
              <w:szCs w:val="22"/>
              <w:lang w:val="fr-CA"/>
            </w:rPr>
            <w:t>Insérez le nom de l’entreprise</w:t>
          </w:r>
        </w:sdtContent>
      </w:sdt>
      <w:r w:rsidRPr="000E7496">
        <w:rPr>
          <w:rFonts w:asciiTheme="minorHAnsi" w:hAnsiTheme="minorHAnsi" w:cstheme="minorHAnsi"/>
          <w:sz w:val="22"/>
          <w:szCs w:val="22"/>
          <w:lang w:val="fr-CA"/>
        </w:rPr>
        <w:t xml:space="preserve"> (le « </w:t>
      </w:r>
      <w:r w:rsidRPr="000E7496">
        <w:rPr>
          <w:rFonts w:asciiTheme="minorHAnsi" w:hAnsiTheme="minorHAnsi" w:cstheme="minorHAnsi"/>
          <w:b/>
          <w:sz w:val="22"/>
          <w:szCs w:val="22"/>
          <w:lang w:val="fr-CA"/>
        </w:rPr>
        <w:t>Consultant</w:t>
      </w:r>
      <w:r w:rsidRPr="000E7496">
        <w:rPr>
          <w:rFonts w:asciiTheme="minorHAnsi" w:hAnsiTheme="minorHAnsi" w:cstheme="minorHAnsi"/>
          <w:sz w:val="22"/>
          <w:szCs w:val="22"/>
          <w:lang w:val="fr-CA"/>
        </w:rPr>
        <w:t> »), laquelle a été retenue pour fournir des services à l’Institut national d’optique (« </w:t>
      </w:r>
      <w:r w:rsidR="007D7E7A">
        <w:rPr>
          <w:rFonts w:asciiTheme="minorHAnsi" w:hAnsiTheme="minorHAnsi" w:cstheme="minorHAnsi"/>
          <w:b/>
          <w:sz w:val="22"/>
          <w:szCs w:val="22"/>
          <w:lang w:val="fr-CA"/>
        </w:rPr>
        <w:t>Client</w:t>
      </w:r>
      <w:r w:rsidRPr="000E7496">
        <w:rPr>
          <w:rFonts w:asciiTheme="minorHAnsi" w:hAnsiTheme="minorHAnsi" w:cstheme="minorHAnsi"/>
          <w:sz w:val="22"/>
          <w:szCs w:val="22"/>
          <w:lang w:val="fr-CA"/>
        </w:rPr>
        <w:t> »).</w:t>
      </w:r>
    </w:p>
    <w:p w14:paraId="300CED11" w14:textId="7FF38832" w:rsidR="00A164C9" w:rsidRPr="000E7496" w:rsidRDefault="00A164C9" w:rsidP="001122FE">
      <w:pPr>
        <w:tabs>
          <w:tab w:val="left" w:pos="900"/>
        </w:tabs>
        <w:spacing w:after="120"/>
        <w:jc w:val="both"/>
        <w:rPr>
          <w:rFonts w:asciiTheme="minorHAnsi" w:hAnsiTheme="minorHAnsi" w:cstheme="minorHAnsi"/>
          <w:sz w:val="22"/>
          <w:szCs w:val="22"/>
          <w:lang w:val="fr-CA"/>
        </w:rPr>
      </w:pPr>
      <w:r w:rsidRPr="000E7496">
        <w:rPr>
          <w:rFonts w:asciiTheme="minorHAnsi" w:hAnsiTheme="minorHAnsi" w:cstheme="minorHAnsi"/>
          <w:sz w:val="22"/>
          <w:szCs w:val="22"/>
          <w:lang w:val="fr-CA"/>
        </w:rPr>
        <w:t xml:space="preserve">Le soussigné reconnaît que dans le cadre des services que rendra le Consultant </w:t>
      </w:r>
      <w:r w:rsidR="009C2843">
        <w:rPr>
          <w:rFonts w:asciiTheme="minorHAnsi" w:hAnsiTheme="minorHAnsi" w:cstheme="minorHAnsi"/>
          <w:sz w:val="22"/>
          <w:szCs w:val="22"/>
          <w:lang w:val="fr-CA"/>
        </w:rPr>
        <w:t>au</w:t>
      </w:r>
      <w:r w:rsidR="007D7E7A">
        <w:rPr>
          <w:rFonts w:asciiTheme="minorHAnsi" w:hAnsiTheme="minorHAnsi" w:cstheme="minorHAnsi"/>
          <w:sz w:val="22"/>
          <w:szCs w:val="22"/>
          <w:lang w:val="fr-CA"/>
        </w:rPr>
        <w:t xml:space="preserve"> Client</w:t>
      </w:r>
      <w:r w:rsidRPr="000E7496">
        <w:rPr>
          <w:rFonts w:asciiTheme="minorHAnsi" w:hAnsiTheme="minorHAnsi" w:cstheme="minorHAnsi"/>
          <w:sz w:val="22"/>
          <w:szCs w:val="22"/>
          <w:lang w:val="fr-CA"/>
        </w:rPr>
        <w:t xml:space="preserve">, il pourra avoir accès à des Informations Confidentielles </w:t>
      </w:r>
      <w:r w:rsidR="007D7E7A">
        <w:rPr>
          <w:rFonts w:asciiTheme="minorHAnsi" w:hAnsiTheme="minorHAnsi" w:cstheme="minorHAnsi"/>
          <w:sz w:val="22"/>
          <w:szCs w:val="22"/>
          <w:lang w:val="fr-CA"/>
        </w:rPr>
        <w:t>du Client</w:t>
      </w:r>
      <w:r w:rsidRPr="000E7496">
        <w:rPr>
          <w:rFonts w:asciiTheme="minorHAnsi" w:hAnsiTheme="minorHAnsi" w:cstheme="minorHAnsi"/>
          <w:sz w:val="22"/>
          <w:szCs w:val="22"/>
          <w:lang w:val="fr-CA"/>
        </w:rPr>
        <w:t>, telle que cette expression est ci-après définie.</w:t>
      </w:r>
    </w:p>
    <w:p w14:paraId="7AEF82FC" w14:textId="34070B1B" w:rsidR="00A164C9" w:rsidRPr="000E7496" w:rsidRDefault="00A164C9" w:rsidP="001122FE">
      <w:pPr>
        <w:tabs>
          <w:tab w:val="left" w:pos="900"/>
        </w:tabs>
        <w:spacing w:after="120"/>
        <w:jc w:val="both"/>
        <w:rPr>
          <w:rFonts w:asciiTheme="minorHAnsi" w:hAnsiTheme="minorHAnsi" w:cstheme="minorHAnsi"/>
          <w:sz w:val="22"/>
          <w:szCs w:val="22"/>
          <w:lang w:val="fr-CA"/>
        </w:rPr>
      </w:pPr>
      <w:r w:rsidRPr="000E7496">
        <w:rPr>
          <w:rFonts w:asciiTheme="minorHAnsi" w:hAnsiTheme="minorHAnsi" w:cstheme="minorHAnsi"/>
          <w:sz w:val="22"/>
          <w:szCs w:val="22"/>
          <w:lang w:val="fr-CA"/>
        </w:rPr>
        <w:t>Pour les fins des présentes, l’expression « </w:t>
      </w:r>
      <w:r w:rsidRPr="000E7496">
        <w:rPr>
          <w:rFonts w:asciiTheme="minorHAnsi" w:hAnsiTheme="minorHAnsi" w:cstheme="minorHAnsi"/>
          <w:b/>
          <w:sz w:val="22"/>
          <w:szCs w:val="22"/>
          <w:lang w:val="fr-CA"/>
        </w:rPr>
        <w:t>Information Confidentielle</w:t>
      </w:r>
      <w:r w:rsidRPr="000E7496">
        <w:rPr>
          <w:rFonts w:asciiTheme="minorHAnsi" w:hAnsiTheme="minorHAnsi" w:cstheme="minorHAnsi"/>
          <w:sz w:val="22"/>
          <w:szCs w:val="22"/>
          <w:lang w:val="fr-CA"/>
        </w:rPr>
        <w:t xml:space="preserve"> » signifie toute information, verbale, écrite, électronique ou sous la forme d’un produit tangible, qui est obtenue, pendant l’exécution de la présente Convention ou avant la signature des présentes, par le soussigné reliée (a)aux produits, logiciels (incluant, sans limitation, les codes sources des logiciels </w:t>
      </w:r>
      <w:r w:rsidR="007D7E7A">
        <w:rPr>
          <w:rFonts w:asciiTheme="minorHAnsi" w:hAnsiTheme="minorHAnsi" w:cstheme="minorHAnsi"/>
          <w:sz w:val="22"/>
          <w:szCs w:val="22"/>
          <w:lang w:val="fr-CA"/>
        </w:rPr>
        <w:t>du Client</w:t>
      </w:r>
      <w:r w:rsidRPr="000E7496">
        <w:rPr>
          <w:rFonts w:asciiTheme="minorHAnsi" w:hAnsiTheme="minorHAnsi" w:cstheme="minorHAnsi"/>
          <w:sz w:val="22"/>
          <w:szCs w:val="22"/>
          <w:lang w:val="fr-CA"/>
        </w:rPr>
        <w:t xml:space="preserve">), réseau informatique et aux autres technologies développés ou étant la propriété </w:t>
      </w:r>
      <w:r w:rsidR="007D7E7A">
        <w:rPr>
          <w:rFonts w:asciiTheme="minorHAnsi" w:hAnsiTheme="minorHAnsi" w:cstheme="minorHAnsi"/>
          <w:sz w:val="22"/>
          <w:szCs w:val="22"/>
          <w:lang w:val="fr-CA"/>
        </w:rPr>
        <w:t>du Client</w:t>
      </w:r>
      <w:r w:rsidRPr="000E7496">
        <w:rPr>
          <w:rFonts w:asciiTheme="minorHAnsi" w:hAnsiTheme="minorHAnsi" w:cstheme="minorHAnsi"/>
          <w:sz w:val="22"/>
          <w:szCs w:val="22"/>
          <w:lang w:val="fr-CA"/>
        </w:rPr>
        <w:t xml:space="preserve">; et (b) toute information reliée aux opérations, à l’entreprise ou aux finances </w:t>
      </w:r>
      <w:r w:rsidR="007D7E7A">
        <w:rPr>
          <w:rFonts w:asciiTheme="minorHAnsi" w:hAnsiTheme="minorHAnsi" w:cstheme="minorHAnsi"/>
          <w:sz w:val="22"/>
          <w:szCs w:val="22"/>
          <w:lang w:val="fr-CA"/>
        </w:rPr>
        <w:t>du Client</w:t>
      </w:r>
      <w:r w:rsidRPr="000E7496">
        <w:rPr>
          <w:rFonts w:asciiTheme="minorHAnsi" w:hAnsiTheme="minorHAnsi" w:cstheme="minorHAnsi"/>
          <w:sz w:val="22"/>
          <w:szCs w:val="22"/>
          <w:lang w:val="fr-CA"/>
        </w:rPr>
        <w:t xml:space="preserve">, incluant ses clients, ses sous-traitants, états financiers, codes d’accès, informations liées à la sécurité informatique ou physique, détermination des prix, marketing, informations concernant le personnel </w:t>
      </w:r>
      <w:r w:rsidR="007D7E7A">
        <w:rPr>
          <w:rFonts w:asciiTheme="minorHAnsi" w:hAnsiTheme="minorHAnsi" w:cstheme="minorHAnsi"/>
          <w:sz w:val="22"/>
          <w:szCs w:val="22"/>
          <w:lang w:val="fr-CA"/>
        </w:rPr>
        <w:t>du Client</w:t>
      </w:r>
      <w:r w:rsidRPr="000E7496">
        <w:rPr>
          <w:rFonts w:asciiTheme="minorHAnsi" w:hAnsiTheme="minorHAnsi" w:cstheme="minorHAnsi"/>
          <w:sz w:val="22"/>
          <w:szCs w:val="22"/>
          <w:lang w:val="fr-CA"/>
        </w:rPr>
        <w:t xml:space="preserve"> ainsi que toute autre information financière ou stratégique </w:t>
      </w:r>
      <w:r w:rsidR="009C2843">
        <w:rPr>
          <w:rFonts w:asciiTheme="minorHAnsi" w:hAnsiTheme="minorHAnsi" w:cstheme="minorHAnsi"/>
          <w:sz w:val="22"/>
          <w:szCs w:val="22"/>
          <w:lang w:val="fr-CA"/>
        </w:rPr>
        <w:t>au</w:t>
      </w:r>
      <w:r w:rsidR="007D7E7A">
        <w:rPr>
          <w:rFonts w:asciiTheme="minorHAnsi" w:hAnsiTheme="minorHAnsi" w:cstheme="minorHAnsi"/>
          <w:sz w:val="22"/>
          <w:szCs w:val="22"/>
          <w:lang w:val="fr-CA"/>
        </w:rPr>
        <w:t xml:space="preserve"> Client</w:t>
      </w:r>
      <w:r w:rsidRPr="000E7496">
        <w:rPr>
          <w:rFonts w:asciiTheme="minorHAnsi" w:hAnsiTheme="minorHAnsi" w:cstheme="minorHAnsi"/>
          <w:sz w:val="22"/>
          <w:szCs w:val="22"/>
          <w:lang w:val="fr-CA"/>
        </w:rPr>
        <w:t xml:space="preserve">.  L’Information Confidentielle n’inclut toutefois pas l’information que le soussigné peut démontrer : (i) qu’elle est disponible publiquement sans toutefois que celle-ci ait été rendue publique suite à un défaut du soussigné; (ii) qu’elle était en sa possession au moment de la divulgation; (iii) qu’elle a été reçue de bonne foi d’une tierce partie qui n’est pas liée par une obligation de confidentialité envers </w:t>
      </w:r>
      <w:r w:rsidR="007D7E7A">
        <w:rPr>
          <w:rFonts w:asciiTheme="minorHAnsi" w:hAnsiTheme="minorHAnsi" w:cstheme="minorHAnsi"/>
          <w:sz w:val="22"/>
          <w:szCs w:val="22"/>
          <w:lang w:val="fr-CA"/>
        </w:rPr>
        <w:t>le Client</w:t>
      </w:r>
      <w:r w:rsidRPr="000E7496">
        <w:rPr>
          <w:rFonts w:asciiTheme="minorHAnsi" w:hAnsiTheme="minorHAnsi" w:cstheme="minorHAnsi"/>
          <w:sz w:val="22"/>
          <w:szCs w:val="22"/>
          <w:lang w:val="fr-CA"/>
        </w:rPr>
        <w:t>; (iv) qu’elle a été entièrement développée indépendamment par lui sans avoir utilisé l’Information Confidentielle.</w:t>
      </w:r>
    </w:p>
    <w:p w14:paraId="5180E745" w14:textId="77777777" w:rsidR="00A164C9" w:rsidRPr="000E7496" w:rsidRDefault="00A164C9" w:rsidP="001122FE">
      <w:pPr>
        <w:tabs>
          <w:tab w:val="left" w:pos="900"/>
        </w:tabs>
        <w:spacing w:after="120"/>
        <w:jc w:val="both"/>
        <w:rPr>
          <w:rFonts w:asciiTheme="minorHAnsi" w:hAnsiTheme="minorHAnsi" w:cstheme="minorHAnsi"/>
          <w:sz w:val="22"/>
          <w:szCs w:val="22"/>
          <w:lang w:val="fr-CA"/>
        </w:rPr>
      </w:pPr>
      <w:r w:rsidRPr="000E7496">
        <w:rPr>
          <w:rFonts w:asciiTheme="minorHAnsi" w:hAnsiTheme="minorHAnsi" w:cstheme="minorHAnsi"/>
          <w:sz w:val="22"/>
          <w:szCs w:val="22"/>
          <w:lang w:val="fr-CA"/>
        </w:rPr>
        <w:t xml:space="preserve">Le soussigné s’engage à conserver strictement confidentielle en tout temps l’Information Confidentielle. Sans limiter la généralité de ce qui précède, le soussigné ne doit pas copier, reproduire, divulguer, publier, circuler ou permettre que de telles actions soient posées relativement à l’Information Confidentielle autrement qu’en vue de la réalisation ou de l’exécution des services par le Consultant au bénéfice </w:t>
      </w:r>
      <w:r w:rsidR="007D7E7A">
        <w:rPr>
          <w:rFonts w:asciiTheme="minorHAnsi" w:hAnsiTheme="minorHAnsi" w:cstheme="minorHAnsi"/>
          <w:sz w:val="22"/>
          <w:szCs w:val="22"/>
          <w:lang w:val="fr-CA"/>
        </w:rPr>
        <w:t>du Client</w:t>
      </w:r>
      <w:r w:rsidRPr="000E7496">
        <w:rPr>
          <w:rFonts w:asciiTheme="minorHAnsi" w:hAnsiTheme="minorHAnsi" w:cstheme="minorHAnsi"/>
          <w:sz w:val="22"/>
          <w:szCs w:val="22"/>
          <w:lang w:val="fr-CA"/>
        </w:rPr>
        <w:t xml:space="preserve">. Le soussigné reconnaît qu’il peut se servir de l’Information Confidentielle uniquement que pour exécuter les services au bénéfice </w:t>
      </w:r>
      <w:r w:rsidR="007D7E7A">
        <w:rPr>
          <w:rFonts w:asciiTheme="minorHAnsi" w:hAnsiTheme="minorHAnsi" w:cstheme="minorHAnsi"/>
          <w:sz w:val="22"/>
          <w:szCs w:val="22"/>
          <w:lang w:val="fr-CA"/>
        </w:rPr>
        <w:t>du Client</w:t>
      </w:r>
      <w:r w:rsidRPr="000E7496">
        <w:rPr>
          <w:rFonts w:asciiTheme="minorHAnsi" w:hAnsiTheme="minorHAnsi" w:cstheme="minorHAnsi"/>
          <w:sz w:val="22"/>
          <w:szCs w:val="22"/>
          <w:lang w:val="fr-CA"/>
        </w:rPr>
        <w:t>.</w:t>
      </w:r>
    </w:p>
    <w:p w14:paraId="5935274B" w14:textId="686C3CBD" w:rsidR="00A164C9" w:rsidRPr="000E7496" w:rsidRDefault="00A164C9" w:rsidP="001122FE">
      <w:pPr>
        <w:tabs>
          <w:tab w:val="left" w:pos="900"/>
        </w:tabs>
        <w:spacing w:after="120"/>
        <w:jc w:val="both"/>
        <w:rPr>
          <w:rFonts w:asciiTheme="minorHAnsi" w:hAnsiTheme="minorHAnsi" w:cstheme="minorHAnsi"/>
          <w:sz w:val="22"/>
          <w:szCs w:val="22"/>
          <w:lang w:val="fr-CA"/>
        </w:rPr>
      </w:pPr>
      <w:r w:rsidRPr="000E7496">
        <w:rPr>
          <w:rFonts w:asciiTheme="minorHAnsi" w:hAnsiTheme="minorHAnsi" w:cstheme="minorHAnsi"/>
          <w:sz w:val="22"/>
          <w:szCs w:val="22"/>
          <w:lang w:val="fr-CA"/>
        </w:rPr>
        <w:t xml:space="preserve">Le soussigné reconnaît que tout travail, </w:t>
      </w:r>
      <w:r w:rsidR="00A46DC7" w:rsidRPr="000E7496">
        <w:rPr>
          <w:rFonts w:asciiTheme="minorHAnsi" w:hAnsiTheme="minorHAnsi" w:cstheme="minorHAnsi"/>
          <w:sz w:val="22"/>
          <w:szCs w:val="22"/>
          <w:lang w:val="fr-CA"/>
        </w:rPr>
        <w:t>œuvre</w:t>
      </w:r>
      <w:r w:rsidRPr="000E7496">
        <w:rPr>
          <w:rFonts w:asciiTheme="minorHAnsi" w:hAnsiTheme="minorHAnsi" w:cstheme="minorHAnsi"/>
          <w:sz w:val="22"/>
          <w:szCs w:val="22"/>
          <w:lang w:val="fr-CA"/>
        </w:rPr>
        <w:t xml:space="preserve">, invention, logiciel, programme et autre élément de propriété intellectuelle créé dans le cadre des services rendus </w:t>
      </w:r>
      <w:r w:rsidR="009C2843">
        <w:rPr>
          <w:rFonts w:asciiTheme="minorHAnsi" w:hAnsiTheme="minorHAnsi" w:cstheme="minorHAnsi"/>
          <w:sz w:val="22"/>
          <w:szCs w:val="22"/>
          <w:lang w:val="fr-CA"/>
        </w:rPr>
        <w:t>au</w:t>
      </w:r>
      <w:r w:rsidR="007D7E7A">
        <w:rPr>
          <w:rFonts w:asciiTheme="minorHAnsi" w:hAnsiTheme="minorHAnsi" w:cstheme="minorHAnsi"/>
          <w:sz w:val="22"/>
          <w:szCs w:val="22"/>
          <w:lang w:val="fr-CA"/>
        </w:rPr>
        <w:t xml:space="preserve"> Client</w:t>
      </w:r>
      <w:r w:rsidRPr="000E7496">
        <w:rPr>
          <w:rFonts w:asciiTheme="minorHAnsi" w:hAnsiTheme="minorHAnsi" w:cstheme="minorHAnsi"/>
          <w:sz w:val="22"/>
          <w:szCs w:val="22"/>
          <w:lang w:val="fr-CA"/>
        </w:rPr>
        <w:t xml:space="preserve"> appartiennent </w:t>
      </w:r>
      <w:r w:rsidR="009C2843">
        <w:rPr>
          <w:rFonts w:asciiTheme="minorHAnsi" w:hAnsiTheme="minorHAnsi" w:cstheme="minorHAnsi"/>
          <w:sz w:val="22"/>
          <w:szCs w:val="22"/>
          <w:lang w:val="fr-CA"/>
        </w:rPr>
        <w:t>au</w:t>
      </w:r>
      <w:r w:rsidR="007D7E7A">
        <w:rPr>
          <w:rFonts w:asciiTheme="minorHAnsi" w:hAnsiTheme="minorHAnsi" w:cstheme="minorHAnsi"/>
          <w:sz w:val="22"/>
          <w:szCs w:val="22"/>
          <w:lang w:val="fr-CA"/>
        </w:rPr>
        <w:t xml:space="preserve"> Client</w:t>
      </w:r>
      <w:r w:rsidRPr="000E7496">
        <w:rPr>
          <w:rFonts w:asciiTheme="minorHAnsi" w:hAnsiTheme="minorHAnsi" w:cstheme="minorHAnsi"/>
          <w:sz w:val="22"/>
          <w:szCs w:val="22"/>
          <w:lang w:val="fr-CA"/>
        </w:rPr>
        <w:t xml:space="preserve"> et il renonce à tous ses droits moraux à l’égard de ceux-ci.</w:t>
      </w:r>
    </w:p>
    <w:p w14:paraId="6731514B" w14:textId="77777777" w:rsidR="00A164C9" w:rsidRPr="000E7496" w:rsidRDefault="00A164C9" w:rsidP="00A164C9">
      <w:pPr>
        <w:tabs>
          <w:tab w:val="left" w:pos="900"/>
        </w:tabs>
        <w:jc w:val="both"/>
        <w:rPr>
          <w:rFonts w:asciiTheme="minorHAnsi" w:hAnsiTheme="minorHAnsi" w:cstheme="minorHAnsi"/>
          <w:sz w:val="22"/>
          <w:szCs w:val="22"/>
          <w:lang w:val="fr-CA"/>
        </w:rPr>
      </w:pPr>
    </w:p>
    <w:p w14:paraId="6A089D69" w14:textId="77777777" w:rsidR="001122FE" w:rsidRPr="000E7496" w:rsidRDefault="001122FE" w:rsidP="00A164C9">
      <w:pPr>
        <w:tabs>
          <w:tab w:val="left" w:pos="900"/>
        </w:tabs>
        <w:jc w:val="both"/>
        <w:rPr>
          <w:rFonts w:asciiTheme="minorHAnsi" w:hAnsiTheme="minorHAnsi" w:cstheme="minorHAnsi"/>
          <w:sz w:val="22"/>
          <w:szCs w:val="22"/>
          <w:lang w:val="fr-CA"/>
        </w:rPr>
      </w:pPr>
    </w:p>
    <w:p w14:paraId="678BA5F3" w14:textId="77777777" w:rsidR="00A164C9" w:rsidRPr="000E7496" w:rsidRDefault="00A164C9" w:rsidP="00A164C9">
      <w:pPr>
        <w:tabs>
          <w:tab w:val="left" w:pos="900"/>
        </w:tabs>
        <w:jc w:val="both"/>
        <w:rPr>
          <w:rFonts w:asciiTheme="minorHAnsi" w:hAnsiTheme="minorHAnsi" w:cstheme="minorHAnsi"/>
          <w:sz w:val="22"/>
          <w:szCs w:val="22"/>
          <w:lang w:val="fr-CA"/>
        </w:rPr>
      </w:pPr>
    </w:p>
    <w:p w14:paraId="736A4F30" w14:textId="77777777" w:rsidR="00A164C9" w:rsidRPr="000E7496" w:rsidRDefault="00A164C9" w:rsidP="00A164C9">
      <w:pPr>
        <w:tabs>
          <w:tab w:val="left" w:pos="900"/>
        </w:tabs>
        <w:jc w:val="both"/>
        <w:rPr>
          <w:rFonts w:asciiTheme="minorHAnsi" w:hAnsiTheme="minorHAnsi" w:cstheme="minorHAnsi"/>
          <w:sz w:val="22"/>
          <w:szCs w:val="22"/>
          <w:lang w:val="fr-CA"/>
        </w:rPr>
      </w:pPr>
      <w:r w:rsidRPr="000E7496">
        <w:rPr>
          <w:rFonts w:asciiTheme="minorHAnsi" w:hAnsiTheme="minorHAnsi" w:cstheme="minorHAnsi"/>
          <w:sz w:val="22"/>
          <w:szCs w:val="22"/>
          <w:lang w:val="fr-CA"/>
        </w:rPr>
        <w:t>Nom :</w:t>
      </w:r>
      <w:r w:rsidRPr="000E7496">
        <w:rPr>
          <w:rFonts w:asciiTheme="minorHAnsi" w:hAnsiTheme="minorHAnsi" w:cstheme="minorHAnsi"/>
          <w:sz w:val="22"/>
          <w:szCs w:val="22"/>
          <w:lang w:val="fr-CA"/>
        </w:rPr>
        <w:tab/>
        <w:t>_____________________________</w:t>
      </w:r>
    </w:p>
    <w:p w14:paraId="506CE490" w14:textId="77777777" w:rsidR="00A164C9" w:rsidRPr="000E7496" w:rsidRDefault="00A164C9" w:rsidP="00A164C9">
      <w:pPr>
        <w:tabs>
          <w:tab w:val="left" w:pos="900"/>
        </w:tabs>
        <w:jc w:val="both"/>
        <w:rPr>
          <w:rFonts w:asciiTheme="minorHAnsi" w:hAnsiTheme="minorHAnsi" w:cstheme="minorHAnsi"/>
          <w:sz w:val="22"/>
          <w:szCs w:val="22"/>
          <w:lang w:val="fr-CA"/>
        </w:rPr>
      </w:pPr>
    </w:p>
    <w:p w14:paraId="7C895987" w14:textId="77777777" w:rsidR="001122FE" w:rsidRPr="000E7496" w:rsidRDefault="001122FE" w:rsidP="00A164C9">
      <w:pPr>
        <w:tabs>
          <w:tab w:val="left" w:pos="900"/>
        </w:tabs>
        <w:jc w:val="both"/>
        <w:rPr>
          <w:rFonts w:asciiTheme="minorHAnsi" w:hAnsiTheme="minorHAnsi" w:cstheme="minorHAnsi"/>
          <w:sz w:val="22"/>
          <w:szCs w:val="22"/>
          <w:lang w:val="fr-CA"/>
        </w:rPr>
      </w:pPr>
    </w:p>
    <w:p w14:paraId="3C3C7B7E" w14:textId="77777777" w:rsidR="00A164C9" w:rsidRPr="000E7496" w:rsidRDefault="00A164C9" w:rsidP="00A164C9">
      <w:pPr>
        <w:tabs>
          <w:tab w:val="left" w:pos="900"/>
        </w:tabs>
        <w:jc w:val="both"/>
        <w:rPr>
          <w:rFonts w:asciiTheme="minorHAnsi" w:hAnsiTheme="minorHAnsi" w:cstheme="minorHAnsi"/>
          <w:sz w:val="22"/>
          <w:szCs w:val="22"/>
          <w:lang w:val="fr-CA"/>
        </w:rPr>
      </w:pPr>
      <w:r w:rsidRPr="000E7496">
        <w:rPr>
          <w:rFonts w:asciiTheme="minorHAnsi" w:hAnsiTheme="minorHAnsi" w:cstheme="minorHAnsi"/>
          <w:sz w:val="22"/>
          <w:szCs w:val="22"/>
          <w:lang w:val="fr-CA"/>
        </w:rPr>
        <w:t>Signature :</w:t>
      </w:r>
      <w:r w:rsidRPr="000E7496">
        <w:rPr>
          <w:rFonts w:asciiTheme="minorHAnsi" w:hAnsiTheme="minorHAnsi" w:cstheme="minorHAnsi"/>
          <w:sz w:val="22"/>
          <w:szCs w:val="22"/>
          <w:lang w:val="fr-CA"/>
        </w:rPr>
        <w:tab/>
        <w:t>_________________________</w:t>
      </w:r>
    </w:p>
    <w:p w14:paraId="775A5687" w14:textId="77777777" w:rsidR="00A164C9" w:rsidRPr="000E7496" w:rsidRDefault="00A164C9" w:rsidP="00A164C9">
      <w:pPr>
        <w:tabs>
          <w:tab w:val="left" w:pos="900"/>
        </w:tabs>
        <w:jc w:val="both"/>
        <w:rPr>
          <w:rFonts w:asciiTheme="minorHAnsi" w:hAnsiTheme="minorHAnsi" w:cstheme="minorHAnsi"/>
          <w:sz w:val="22"/>
          <w:szCs w:val="22"/>
          <w:lang w:val="fr-CA"/>
        </w:rPr>
      </w:pPr>
    </w:p>
    <w:p w14:paraId="5FB67D5D" w14:textId="77777777" w:rsidR="001122FE" w:rsidRPr="000E7496" w:rsidRDefault="001122FE" w:rsidP="00A164C9">
      <w:pPr>
        <w:tabs>
          <w:tab w:val="left" w:pos="900"/>
        </w:tabs>
        <w:jc w:val="both"/>
        <w:rPr>
          <w:rFonts w:asciiTheme="minorHAnsi" w:hAnsiTheme="minorHAnsi" w:cstheme="minorHAnsi"/>
          <w:sz w:val="22"/>
          <w:szCs w:val="22"/>
          <w:lang w:val="fr-CA"/>
        </w:rPr>
      </w:pPr>
    </w:p>
    <w:p w14:paraId="76F45098" w14:textId="77777777" w:rsidR="00A164C9" w:rsidRPr="000E7496" w:rsidRDefault="00A164C9" w:rsidP="00A164C9">
      <w:pPr>
        <w:tabs>
          <w:tab w:val="left" w:pos="900"/>
        </w:tabs>
        <w:jc w:val="both"/>
        <w:rPr>
          <w:rFonts w:asciiTheme="minorHAnsi" w:hAnsiTheme="minorHAnsi" w:cstheme="minorHAnsi"/>
          <w:sz w:val="22"/>
          <w:szCs w:val="22"/>
          <w:lang w:val="fr-CA"/>
        </w:rPr>
      </w:pPr>
      <w:r w:rsidRPr="000E7496">
        <w:rPr>
          <w:rFonts w:asciiTheme="minorHAnsi" w:hAnsiTheme="minorHAnsi" w:cstheme="minorHAnsi"/>
          <w:sz w:val="22"/>
          <w:szCs w:val="22"/>
          <w:lang w:val="fr-CA"/>
        </w:rPr>
        <w:t>Date :</w:t>
      </w:r>
      <w:r w:rsidRPr="000E7496">
        <w:rPr>
          <w:rFonts w:asciiTheme="minorHAnsi" w:hAnsiTheme="minorHAnsi" w:cstheme="minorHAnsi"/>
          <w:sz w:val="22"/>
          <w:szCs w:val="22"/>
          <w:lang w:val="fr-CA"/>
        </w:rPr>
        <w:tab/>
        <w:t>_____________________________</w:t>
      </w:r>
    </w:p>
    <w:p w14:paraId="15C4C212" w14:textId="77777777" w:rsidR="00D735A0" w:rsidRPr="000E7496" w:rsidRDefault="00D735A0">
      <w:pPr>
        <w:rPr>
          <w:rFonts w:asciiTheme="minorHAnsi" w:hAnsiTheme="minorHAnsi" w:cstheme="minorHAnsi"/>
          <w:sz w:val="20"/>
        </w:rPr>
      </w:pPr>
    </w:p>
    <w:sectPr w:rsidR="00D735A0" w:rsidRPr="000E7496" w:rsidSect="00A46DC7">
      <w:headerReference w:type="default" r:id="rId13"/>
      <w:footerReference w:type="default" r:id="rId14"/>
      <w:footerReference w:type="first" r:id="rId15"/>
      <w:endnotePr>
        <w:numFmt w:val="decimal"/>
      </w:endnotePr>
      <w:pgSz w:w="12240" w:h="15840"/>
      <w:pgMar w:top="1290" w:right="1440" w:bottom="1008" w:left="1440" w:header="540" w:footer="576"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OIVIN Philippe" w:date="2020-04-01T15:49:00Z" w:initials="BP">
    <w:p w14:paraId="3BD07035" w14:textId="77777777" w:rsidR="007D7E7A" w:rsidRPr="007D7E7A" w:rsidRDefault="007D7E7A">
      <w:pPr>
        <w:pStyle w:val="Commentaire"/>
        <w:rPr>
          <w:lang w:val="fr-CA"/>
        </w:rPr>
      </w:pPr>
      <w:r>
        <w:rPr>
          <w:rStyle w:val="Marquedecommentaire"/>
        </w:rPr>
        <w:annotationRef/>
      </w:r>
      <w:r w:rsidRPr="007D7E7A">
        <w:rPr>
          <w:lang w:val="fr-CA"/>
        </w:rPr>
        <w:t>Plutôt que des bons de c</w:t>
      </w:r>
      <w:r>
        <w:rPr>
          <w:lang w:val="fr-CA"/>
        </w:rPr>
        <w:t>ommande, on peut décrire les services en annexe.</w:t>
      </w:r>
    </w:p>
  </w:comment>
  <w:comment w:id="3" w:author="BOIVIN Philippe" w:date="2020-04-01T15:49:00Z" w:initials="BP">
    <w:p w14:paraId="466D6F8E" w14:textId="77777777" w:rsidR="007D7E7A" w:rsidRPr="007D7E7A" w:rsidRDefault="007D7E7A">
      <w:pPr>
        <w:pStyle w:val="Commentaire"/>
        <w:rPr>
          <w:lang w:val="fr-CA"/>
        </w:rPr>
      </w:pPr>
      <w:r>
        <w:rPr>
          <w:rStyle w:val="Marquedecommentaire"/>
        </w:rPr>
        <w:annotationRef/>
      </w:r>
      <w:r w:rsidRPr="007D7E7A">
        <w:rPr>
          <w:lang w:val="fr-CA"/>
        </w:rPr>
        <w:t>Ou dnas une Annexe, voir c</w:t>
      </w:r>
      <w:r>
        <w:rPr>
          <w:lang w:val="fr-CA"/>
        </w:rPr>
        <w:t>ommentaire ci-dessus.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D07035" w15:done="0"/>
  <w15:commentEx w15:paraId="466D6F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D07035" w16cid:durableId="222F3670"/>
  <w16cid:commentId w16cid:paraId="466D6F8E" w16cid:durableId="222F36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F3552" w14:textId="77777777" w:rsidR="009A0D50" w:rsidRDefault="009A0D50" w:rsidP="00A46DC7">
      <w:r>
        <w:separator/>
      </w:r>
    </w:p>
  </w:endnote>
  <w:endnote w:type="continuationSeparator" w:id="0">
    <w:p w14:paraId="1E92BE97" w14:textId="77777777" w:rsidR="009A0D50" w:rsidRDefault="009A0D50" w:rsidP="00A4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08705" w14:textId="77777777" w:rsidR="00521623" w:rsidRPr="00A46DC7" w:rsidRDefault="00521623" w:rsidP="00A46DC7">
    <w:pPr>
      <w:pStyle w:val="Pieddepage"/>
      <w:pBdr>
        <w:top w:val="single" w:sz="4" w:space="1" w:color="1F4E79" w:themeColor="accent1" w:themeShade="80"/>
      </w:pBdr>
      <w:jc w:val="center"/>
      <w:rPr>
        <w:sz w:val="22"/>
        <w:szCs w:val="22"/>
        <w:lang w:val="fr-CA"/>
      </w:rPr>
    </w:pPr>
    <w:r w:rsidRPr="00A46DC7">
      <w:rPr>
        <w:sz w:val="22"/>
        <w:szCs w:val="22"/>
        <w:lang w:val="fr-CA"/>
      </w:rPr>
      <w:t xml:space="preserve">Page </w:t>
    </w:r>
    <w:r w:rsidRPr="00A46DC7">
      <w:rPr>
        <w:sz w:val="22"/>
        <w:szCs w:val="22"/>
        <w:lang w:val="fr-CA"/>
      </w:rPr>
      <w:fldChar w:fldCharType="begin"/>
    </w:r>
    <w:r w:rsidRPr="00A46DC7">
      <w:rPr>
        <w:sz w:val="22"/>
        <w:szCs w:val="22"/>
        <w:lang w:val="fr-CA"/>
      </w:rPr>
      <w:instrText xml:space="preserve"> PAGE  \* Arabic  \* MERGEFORMAT </w:instrText>
    </w:r>
    <w:r w:rsidRPr="00A46DC7">
      <w:rPr>
        <w:sz w:val="22"/>
        <w:szCs w:val="22"/>
        <w:lang w:val="fr-CA"/>
      </w:rPr>
      <w:fldChar w:fldCharType="separate"/>
    </w:r>
    <w:r>
      <w:rPr>
        <w:noProof/>
        <w:sz w:val="22"/>
        <w:szCs w:val="22"/>
        <w:lang w:val="fr-CA"/>
      </w:rPr>
      <w:t>2</w:t>
    </w:r>
    <w:r w:rsidRPr="00A46DC7">
      <w:rPr>
        <w:sz w:val="22"/>
        <w:szCs w:val="22"/>
        <w:lang w:val="fr-CA"/>
      </w:rPr>
      <w:fldChar w:fldCharType="end"/>
    </w:r>
    <w:r w:rsidRPr="00A46DC7">
      <w:rPr>
        <w:sz w:val="22"/>
        <w:szCs w:val="22"/>
        <w:lang w:val="fr-CA"/>
      </w:rPr>
      <w:t xml:space="preserve"> de </w:t>
    </w:r>
    <w:r w:rsidRPr="00A46DC7">
      <w:rPr>
        <w:sz w:val="22"/>
        <w:szCs w:val="22"/>
        <w:lang w:val="fr-CA"/>
      </w:rPr>
      <w:fldChar w:fldCharType="begin"/>
    </w:r>
    <w:r w:rsidRPr="00A46DC7">
      <w:rPr>
        <w:sz w:val="22"/>
        <w:szCs w:val="22"/>
        <w:lang w:val="fr-CA"/>
      </w:rPr>
      <w:instrText xml:space="preserve"> NUMPAGES  \* Arabic  \* MERGEFORMAT </w:instrText>
    </w:r>
    <w:r w:rsidRPr="00A46DC7">
      <w:rPr>
        <w:sz w:val="22"/>
        <w:szCs w:val="22"/>
        <w:lang w:val="fr-CA"/>
      </w:rPr>
      <w:fldChar w:fldCharType="separate"/>
    </w:r>
    <w:r>
      <w:rPr>
        <w:noProof/>
        <w:sz w:val="22"/>
        <w:szCs w:val="22"/>
        <w:lang w:val="fr-CA"/>
      </w:rPr>
      <w:t>7</w:t>
    </w:r>
    <w:r w:rsidRPr="00A46DC7">
      <w:rPr>
        <w:sz w:val="22"/>
        <w:szCs w:val="22"/>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0193" w14:textId="77777777" w:rsidR="00521623" w:rsidRPr="000E7496" w:rsidRDefault="00521623" w:rsidP="000E7496">
    <w:pPr>
      <w:pStyle w:val="Pieddepage"/>
      <w:pBdr>
        <w:top w:val="single" w:sz="4" w:space="1" w:color="000D42"/>
      </w:pBdr>
      <w:jc w:val="center"/>
      <w:rPr>
        <w:rFonts w:ascii="Calibri" w:hAnsi="Calibri" w:cs="Calibri"/>
        <w:sz w:val="20"/>
        <w:lang w:val="fr-CA"/>
      </w:rPr>
    </w:pPr>
    <w:r w:rsidRPr="000E7496">
      <w:rPr>
        <w:rFonts w:ascii="Calibri" w:hAnsi="Calibri" w:cs="Calibri"/>
        <w:sz w:val="20"/>
        <w:lang w:val="fr-CA"/>
      </w:rPr>
      <w:t xml:space="preserve">Page </w:t>
    </w:r>
    <w:r w:rsidRPr="000E7496">
      <w:rPr>
        <w:rFonts w:ascii="Calibri" w:hAnsi="Calibri" w:cs="Calibri"/>
        <w:sz w:val="20"/>
        <w:lang w:val="fr-CA"/>
      </w:rPr>
      <w:fldChar w:fldCharType="begin"/>
    </w:r>
    <w:r w:rsidRPr="000E7496">
      <w:rPr>
        <w:rFonts w:ascii="Calibri" w:hAnsi="Calibri" w:cs="Calibri"/>
        <w:sz w:val="20"/>
        <w:lang w:val="fr-CA"/>
      </w:rPr>
      <w:instrText xml:space="preserve"> PAGE  \* Arabic  \* MERGEFORMAT </w:instrText>
    </w:r>
    <w:r w:rsidRPr="000E7496">
      <w:rPr>
        <w:rFonts w:ascii="Calibri" w:hAnsi="Calibri" w:cs="Calibri"/>
        <w:sz w:val="20"/>
        <w:lang w:val="fr-CA"/>
      </w:rPr>
      <w:fldChar w:fldCharType="separate"/>
    </w:r>
    <w:r>
      <w:rPr>
        <w:rFonts w:ascii="Calibri" w:hAnsi="Calibri" w:cs="Calibri"/>
        <w:noProof/>
        <w:sz w:val="20"/>
        <w:lang w:val="fr-CA"/>
      </w:rPr>
      <w:t>1</w:t>
    </w:r>
    <w:r w:rsidRPr="000E7496">
      <w:rPr>
        <w:rFonts w:ascii="Calibri" w:hAnsi="Calibri" w:cs="Calibri"/>
        <w:sz w:val="20"/>
        <w:lang w:val="fr-CA"/>
      </w:rPr>
      <w:fldChar w:fldCharType="end"/>
    </w:r>
    <w:r w:rsidRPr="000E7496">
      <w:rPr>
        <w:rFonts w:ascii="Calibri" w:hAnsi="Calibri" w:cs="Calibri"/>
        <w:sz w:val="20"/>
        <w:lang w:val="fr-CA"/>
      </w:rPr>
      <w:t xml:space="preserve"> de </w:t>
    </w:r>
    <w:r w:rsidRPr="000E7496">
      <w:rPr>
        <w:rFonts w:ascii="Calibri" w:hAnsi="Calibri" w:cs="Calibri"/>
        <w:sz w:val="20"/>
        <w:lang w:val="fr-CA"/>
      </w:rPr>
      <w:fldChar w:fldCharType="begin"/>
    </w:r>
    <w:r w:rsidRPr="000E7496">
      <w:rPr>
        <w:rFonts w:ascii="Calibri" w:hAnsi="Calibri" w:cs="Calibri"/>
        <w:sz w:val="20"/>
        <w:lang w:val="fr-CA"/>
      </w:rPr>
      <w:instrText xml:space="preserve"> NUMPAGES  \* Arabic  \* MERGEFORMAT </w:instrText>
    </w:r>
    <w:r w:rsidRPr="000E7496">
      <w:rPr>
        <w:rFonts w:ascii="Calibri" w:hAnsi="Calibri" w:cs="Calibri"/>
        <w:sz w:val="20"/>
        <w:lang w:val="fr-CA"/>
      </w:rPr>
      <w:fldChar w:fldCharType="separate"/>
    </w:r>
    <w:r>
      <w:rPr>
        <w:rFonts w:ascii="Calibri" w:hAnsi="Calibri" w:cs="Calibri"/>
        <w:noProof/>
        <w:sz w:val="20"/>
        <w:lang w:val="fr-CA"/>
      </w:rPr>
      <w:t>7</w:t>
    </w:r>
    <w:r w:rsidRPr="000E7496">
      <w:rPr>
        <w:rFonts w:ascii="Calibri" w:hAnsi="Calibri" w:cs="Calibr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17778" w14:textId="77777777" w:rsidR="009A0D50" w:rsidRDefault="009A0D50" w:rsidP="00A46DC7">
      <w:r>
        <w:separator/>
      </w:r>
    </w:p>
  </w:footnote>
  <w:footnote w:type="continuationSeparator" w:id="0">
    <w:p w14:paraId="5E1D7E57" w14:textId="77777777" w:rsidR="009A0D50" w:rsidRDefault="009A0D50" w:rsidP="00A4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71F7" w14:textId="77777777" w:rsidR="00521623" w:rsidRDefault="00521623">
    <w:pPr>
      <w:spacing w:line="240" w:lineRule="exact"/>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59B"/>
    <w:multiLevelType w:val="multilevel"/>
    <w:tmpl w:val="0DAE37A6"/>
    <w:lvl w:ilvl="0">
      <w:start w:val="1"/>
      <w:numFmt w:val="decimal"/>
      <w:pStyle w:val="Lgal1"/>
      <w:lvlText w:val="%1."/>
      <w:lvlJc w:val="left"/>
      <w:pPr>
        <w:tabs>
          <w:tab w:val="num" w:pos="720"/>
        </w:tabs>
        <w:ind w:left="720" w:hanging="720"/>
      </w:pPr>
      <w:rPr>
        <w:rFonts w:hint="default"/>
      </w:rPr>
    </w:lvl>
    <w:lvl w:ilvl="1">
      <w:start w:val="1"/>
      <w:numFmt w:val="decimal"/>
      <w:pStyle w:val="Lgal2"/>
      <w:lvlText w:val="%1.%2"/>
      <w:lvlJc w:val="left"/>
      <w:pPr>
        <w:tabs>
          <w:tab w:val="num" w:pos="720"/>
        </w:tabs>
        <w:ind w:left="720" w:hanging="720"/>
      </w:pPr>
      <w:rPr>
        <w:rFonts w:hint="default"/>
        <w:b w:val="0"/>
        <w:i w:val="0"/>
      </w:rPr>
    </w:lvl>
    <w:lvl w:ilvl="2">
      <w:start w:val="1"/>
      <w:numFmt w:val="decimal"/>
      <w:pStyle w:val="Lgal3"/>
      <w:lvlText w:val="%1.%2.%3"/>
      <w:lvlJc w:val="left"/>
      <w:pPr>
        <w:tabs>
          <w:tab w:val="num" w:pos="1440"/>
        </w:tabs>
        <w:ind w:left="1440" w:hanging="720"/>
      </w:pPr>
      <w:rPr>
        <w:rFonts w:hint="default"/>
      </w:rPr>
    </w:lvl>
    <w:lvl w:ilvl="3">
      <w:start w:val="1"/>
      <w:numFmt w:val="lowerLetter"/>
      <w:pStyle w:val="Lgal4"/>
      <w:lvlText w:val="%4)"/>
      <w:lvlJc w:val="left"/>
      <w:pPr>
        <w:tabs>
          <w:tab w:val="num" w:pos="2160"/>
        </w:tabs>
        <w:ind w:left="2160" w:hanging="720"/>
      </w:pPr>
      <w:rPr>
        <w:rFonts w:hint="default"/>
      </w:rPr>
    </w:lvl>
    <w:lvl w:ilvl="4">
      <w:start w:val="1"/>
      <w:numFmt w:val="lowerRoman"/>
      <w:pStyle w:val="Lgal5"/>
      <w:lvlText w:val="(%5)"/>
      <w:lvlJc w:val="left"/>
      <w:pPr>
        <w:tabs>
          <w:tab w:val="num" w:pos="2880"/>
        </w:tabs>
        <w:ind w:left="2880" w:hanging="720"/>
      </w:pPr>
      <w:rPr>
        <w:rFonts w:hint="default"/>
      </w:rPr>
    </w:lvl>
    <w:lvl w:ilvl="5">
      <w:start w:val="1"/>
      <w:numFmt w:val="upperLetter"/>
      <w:pStyle w:val="Lgal6"/>
      <w:lvlText w:val="%6."/>
      <w:lvlJc w:val="left"/>
      <w:pPr>
        <w:tabs>
          <w:tab w:val="num" w:pos="3600"/>
        </w:tabs>
        <w:ind w:left="3600" w:hanging="720"/>
      </w:pPr>
      <w:rPr>
        <w:rFonts w:hint="default"/>
      </w:rPr>
    </w:lvl>
    <w:lvl w:ilvl="6">
      <w:start w:val="1"/>
      <w:numFmt w:val="decimal"/>
      <w:pStyle w:val="Lgal7"/>
      <w:lvlText w:val="%7."/>
      <w:lvlJc w:val="left"/>
      <w:pPr>
        <w:tabs>
          <w:tab w:val="num" w:pos="3600"/>
        </w:tabs>
        <w:ind w:left="3600" w:hanging="720"/>
      </w:pPr>
      <w:rPr>
        <w:rFonts w:hint="default"/>
      </w:rPr>
    </w:lvl>
    <w:lvl w:ilvl="7">
      <w:start w:val="1"/>
      <w:numFmt w:val="lowerLetter"/>
      <w:pStyle w:val="Lgal8"/>
      <w:lvlText w:val="(%8)"/>
      <w:lvlJc w:val="left"/>
      <w:pPr>
        <w:tabs>
          <w:tab w:val="num" w:pos="3600"/>
        </w:tabs>
        <w:ind w:left="3600" w:hanging="720"/>
      </w:pPr>
      <w:rPr>
        <w:rFonts w:hint="default"/>
      </w:rPr>
    </w:lvl>
    <w:lvl w:ilvl="8">
      <w:start w:val="1"/>
      <w:numFmt w:val="upperRoman"/>
      <w:pStyle w:val="Lgal9"/>
      <w:lvlText w:val="%9)"/>
      <w:lvlJc w:val="left"/>
      <w:pPr>
        <w:tabs>
          <w:tab w:val="num" w:pos="3600"/>
        </w:tabs>
        <w:ind w:left="3600" w:hanging="72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IVIN Philippe">
    <w15:presenceInfo w15:providerId="AD" w15:userId="S::Philippe.Boivin@ino.ca::adb30426-46ad-48a8-b2a1-66541eb7a9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C9"/>
    <w:rsid w:val="000E7496"/>
    <w:rsid w:val="001122FE"/>
    <w:rsid w:val="00137E5F"/>
    <w:rsid w:val="00396750"/>
    <w:rsid w:val="00521623"/>
    <w:rsid w:val="00577B18"/>
    <w:rsid w:val="005F66A1"/>
    <w:rsid w:val="0062102C"/>
    <w:rsid w:val="00636253"/>
    <w:rsid w:val="007D7E7A"/>
    <w:rsid w:val="00812D91"/>
    <w:rsid w:val="0082147B"/>
    <w:rsid w:val="00915C28"/>
    <w:rsid w:val="009A0D50"/>
    <w:rsid w:val="009C2843"/>
    <w:rsid w:val="00A164C9"/>
    <w:rsid w:val="00A46DC7"/>
    <w:rsid w:val="00D735A0"/>
    <w:rsid w:val="00D7543B"/>
    <w:rsid w:val="00F16358"/>
    <w:rsid w:val="00F877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40693"/>
  <w15:chartTrackingRefBased/>
  <w15:docId w15:val="{D445B699-BC28-41A8-BF23-5B5FFB3D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C9"/>
    <w:pPr>
      <w:spacing w:after="0" w:line="240" w:lineRule="auto"/>
    </w:pPr>
    <w:rPr>
      <w:rFonts w:ascii="Times New Roman" w:eastAsia="Times New Roman" w:hAnsi="Times New Roman" w:cs="Times New Roman"/>
      <w:sz w:val="24"/>
      <w:szCs w:val="20"/>
      <w:lang w:val="en-CA"/>
    </w:rPr>
  </w:style>
  <w:style w:type="paragraph" w:styleId="Titre1">
    <w:name w:val="heading 1"/>
    <w:basedOn w:val="Sansinterligne"/>
    <w:next w:val="Normal"/>
    <w:link w:val="Titre1Car"/>
    <w:uiPriority w:val="9"/>
    <w:qFormat/>
    <w:rsid w:val="00A46DC7"/>
    <w:pPr>
      <w:outlineLvl w:val="0"/>
    </w:pPr>
    <w:rPr>
      <w:b/>
      <w:caps/>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QuickFormat1">
    <w:name w:val="QuickFormat1"/>
    <w:rsid w:val="00A164C9"/>
    <w:rPr>
      <w:rFonts w:ascii="Times New Roman" w:hAnsi="Times New Roman"/>
      <w:b/>
      <w:color w:val="000000"/>
      <w:sz w:val="24"/>
    </w:rPr>
  </w:style>
  <w:style w:type="paragraph" w:styleId="En-tte">
    <w:name w:val="header"/>
    <w:basedOn w:val="Normal"/>
    <w:link w:val="En-tteCar"/>
    <w:rsid w:val="00A164C9"/>
    <w:pPr>
      <w:tabs>
        <w:tab w:val="center" w:pos="4320"/>
        <w:tab w:val="right" w:pos="8640"/>
      </w:tabs>
    </w:pPr>
  </w:style>
  <w:style w:type="character" w:customStyle="1" w:styleId="En-tteCar">
    <w:name w:val="En-tête Car"/>
    <w:basedOn w:val="Policepardfaut"/>
    <w:link w:val="En-tte"/>
    <w:rsid w:val="00A164C9"/>
    <w:rPr>
      <w:rFonts w:ascii="Times New Roman" w:eastAsia="Times New Roman" w:hAnsi="Times New Roman" w:cs="Times New Roman"/>
      <w:sz w:val="24"/>
      <w:szCs w:val="20"/>
      <w:lang w:val="en-CA"/>
    </w:rPr>
  </w:style>
  <w:style w:type="paragraph" w:customStyle="1" w:styleId="MTBody">
    <w:name w:val="MTBody"/>
    <w:basedOn w:val="Normal"/>
    <w:rsid w:val="00A164C9"/>
    <w:pPr>
      <w:spacing w:after="240"/>
      <w:jc w:val="both"/>
    </w:pPr>
  </w:style>
  <w:style w:type="character" w:customStyle="1" w:styleId="MTBold">
    <w:name w:val="MTBold"/>
    <w:rsid w:val="00A164C9"/>
    <w:rPr>
      <w:b/>
    </w:rPr>
  </w:style>
  <w:style w:type="paragraph" w:customStyle="1" w:styleId="Lgal1">
    <w:name w:val="Légal 1"/>
    <w:basedOn w:val="Normal"/>
    <w:rsid w:val="00A164C9"/>
    <w:pPr>
      <w:keepNext/>
      <w:numPr>
        <w:numId w:val="1"/>
      </w:numPr>
      <w:spacing w:after="240"/>
      <w:jc w:val="both"/>
      <w:outlineLvl w:val="0"/>
    </w:pPr>
    <w:rPr>
      <w:b/>
      <w:caps/>
      <w:szCs w:val="24"/>
      <w:lang w:val="fr-CA"/>
    </w:rPr>
  </w:style>
  <w:style w:type="paragraph" w:customStyle="1" w:styleId="Lgal2">
    <w:name w:val="Légal 2"/>
    <w:basedOn w:val="Normal"/>
    <w:rsid w:val="00A164C9"/>
    <w:pPr>
      <w:numPr>
        <w:ilvl w:val="1"/>
        <w:numId w:val="1"/>
      </w:numPr>
      <w:spacing w:after="240"/>
      <w:jc w:val="both"/>
      <w:outlineLvl w:val="1"/>
    </w:pPr>
    <w:rPr>
      <w:lang w:val="fr-CA"/>
    </w:rPr>
  </w:style>
  <w:style w:type="paragraph" w:customStyle="1" w:styleId="Lgal3">
    <w:name w:val="Légal 3"/>
    <w:basedOn w:val="Normal"/>
    <w:rsid w:val="00A164C9"/>
    <w:pPr>
      <w:numPr>
        <w:ilvl w:val="2"/>
        <w:numId w:val="1"/>
      </w:numPr>
      <w:spacing w:after="240"/>
      <w:jc w:val="both"/>
      <w:outlineLvl w:val="2"/>
    </w:pPr>
    <w:rPr>
      <w:lang w:val="fr-CA"/>
    </w:rPr>
  </w:style>
  <w:style w:type="paragraph" w:customStyle="1" w:styleId="Lgal4">
    <w:name w:val="Légal 4"/>
    <w:basedOn w:val="Normal"/>
    <w:rsid w:val="00A164C9"/>
    <w:pPr>
      <w:numPr>
        <w:ilvl w:val="3"/>
        <w:numId w:val="1"/>
      </w:numPr>
      <w:spacing w:after="240"/>
      <w:jc w:val="both"/>
      <w:outlineLvl w:val="3"/>
    </w:pPr>
    <w:rPr>
      <w:lang w:val="fr-CA"/>
    </w:rPr>
  </w:style>
  <w:style w:type="paragraph" w:customStyle="1" w:styleId="Lgal5">
    <w:name w:val="Légal 5"/>
    <w:basedOn w:val="Normal"/>
    <w:rsid w:val="00A164C9"/>
    <w:pPr>
      <w:numPr>
        <w:ilvl w:val="4"/>
        <w:numId w:val="1"/>
      </w:numPr>
      <w:spacing w:after="240"/>
      <w:jc w:val="both"/>
      <w:outlineLvl w:val="4"/>
    </w:pPr>
    <w:rPr>
      <w:lang w:val="fr-CA"/>
    </w:rPr>
  </w:style>
  <w:style w:type="paragraph" w:customStyle="1" w:styleId="Lgal6">
    <w:name w:val="Légal 6"/>
    <w:basedOn w:val="Normal"/>
    <w:rsid w:val="00A164C9"/>
    <w:pPr>
      <w:numPr>
        <w:ilvl w:val="5"/>
        <w:numId w:val="1"/>
      </w:numPr>
      <w:spacing w:after="240"/>
      <w:jc w:val="both"/>
      <w:outlineLvl w:val="5"/>
    </w:pPr>
    <w:rPr>
      <w:lang w:val="fr-CA"/>
    </w:rPr>
  </w:style>
  <w:style w:type="paragraph" w:customStyle="1" w:styleId="Lgal7">
    <w:name w:val="Légal 7"/>
    <w:basedOn w:val="Normal"/>
    <w:rsid w:val="00A164C9"/>
    <w:pPr>
      <w:numPr>
        <w:ilvl w:val="6"/>
        <w:numId w:val="1"/>
      </w:numPr>
      <w:spacing w:after="240"/>
      <w:jc w:val="both"/>
      <w:outlineLvl w:val="6"/>
    </w:pPr>
    <w:rPr>
      <w:lang w:val="fr-CA"/>
    </w:rPr>
  </w:style>
  <w:style w:type="paragraph" w:customStyle="1" w:styleId="Lgal8">
    <w:name w:val="Légal 8"/>
    <w:basedOn w:val="Normal"/>
    <w:rsid w:val="00A164C9"/>
    <w:pPr>
      <w:numPr>
        <w:ilvl w:val="7"/>
        <w:numId w:val="1"/>
      </w:numPr>
      <w:spacing w:after="240"/>
      <w:jc w:val="both"/>
      <w:outlineLvl w:val="7"/>
    </w:pPr>
    <w:rPr>
      <w:lang w:val="fr-CA"/>
    </w:rPr>
  </w:style>
  <w:style w:type="paragraph" w:customStyle="1" w:styleId="Lgal9">
    <w:name w:val="Légal 9"/>
    <w:basedOn w:val="Normal"/>
    <w:rsid w:val="00A164C9"/>
    <w:pPr>
      <w:numPr>
        <w:ilvl w:val="8"/>
        <w:numId w:val="1"/>
      </w:numPr>
      <w:spacing w:after="240"/>
      <w:jc w:val="both"/>
      <w:outlineLvl w:val="8"/>
    </w:pPr>
    <w:rPr>
      <w:lang w:val="fr-CA"/>
    </w:rPr>
  </w:style>
  <w:style w:type="paragraph" w:customStyle="1" w:styleId="Lgalretrait05">
    <w:name w:val="Légal retrait 0.5&quot;"/>
    <w:basedOn w:val="Normal"/>
    <w:rsid w:val="00A164C9"/>
    <w:pPr>
      <w:spacing w:after="240"/>
      <w:ind w:left="720"/>
      <w:jc w:val="both"/>
    </w:pPr>
    <w:rPr>
      <w:lang w:val="fr-CA"/>
    </w:rPr>
  </w:style>
  <w:style w:type="paragraph" w:customStyle="1" w:styleId="Lgal2CarCar">
    <w:name w:val="Légal 2 Car Car"/>
    <w:basedOn w:val="Normal"/>
    <w:link w:val="Lgal2CarCarCar"/>
    <w:rsid w:val="00A164C9"/>
    <w:pPr>
      <w:tabs>
        <w:tab w:val="num" w:pos="720"/>
      </w:tabs>
      <w:spacing w:after="240"/>
      <w:ind w:left="720" w:hanging="720"/>
      <w:jc w:val="both"/>
      <w:outlineLvl w:val="1"/>
    </w:pPr>
    <w:rPr>
      <w:lang w:val="fr-CA"/>
    </w:rPr>
  </w:style>
  <w:style w:type="character" w:customStyle="1" w:styleId="Lgal2CarCarCar">
    <w:name w:val="Légal 2 Car Car Car"/>
    <w:link w:val="Lgal2CarCar"/>
    <w:rsid w:val="00A164C9"/>
    <w:rPr>
      <w:rFonts w:ascii="Times New Roman" w:eastAsia="Times New Roman" w:hAnsi="Times New Roman" w:cs="Times New Roman"/>
      <w:sz w:val="24"/>
      <w:szCs w:val="20"/>
    </w:rPr>
  </w:style>
  <w:style w:type="character" w:customStyle="1" w:styleId="courrant1">
    <w:name w:val="courrant1"/>
    <w:rsid w:val="00A164C9"/>
    <w:rPr>
      <w:rFonts w:ascii="Arial" w:hAnsi="Arial" w:cs="Arial" w:hint="default"/>
      <w:color w:val="000000"/>
      <w:sz w:val="18"/>
      <w:szCs w:val="18"/>
    </w:rPr>
  </w:style>
  <w:style w:type="character" w:styleId="Lienhypertexte">
    <w:name w:val="Hyperlink"/>
    <w:rsid w:val="00A164C9"/>
    <w:rPr>
      <w:color w:val="0000FF"/>
      <w:u w:val="single"/>
    </w:rPr>
  </w:style>
  <w:style w:type="paragraph" w:styleId="Titre">
    <w:name w:val="Title"/>
    <w:basedOn w:val="Normal"/>
    <w:link w:val="TitreCar"/>
    <w:qFormat/>
    <w:rsid w:val="00A164C9"/>
    <w:pPr>
      <w:tabs>
        <w:tab w:val="left" w:pos="6660"/>
      </w:tabs>
    </w:pPr>
    <w:rPr>
      <w:rFonts w:ascii="Calibri" w:hAnsi="Calibri" w:cs="Calibri"/>
      <w:b/>
      <w:smallCaps/>
      <w:color w:val="0060AF"/>
      <w:sz w:val="60"/>
      <w:szCs w:val="60"/>
      <w:lang w:val="fr-CA" w:eastAsia="fr-FR"/>
    </w:rPr>
  </w:style>
  <w:style w:type="character" w:customStyle="1" w:styleId="TitreCar">
    <w:name w:val="Titre Car"/>
    <w:basedOn w:val="Policepardfaut"/>
    <w:link w:val="Titre"/>
    <w:rsid w:val="00A164C9"/>
    <w:rPr>
      <w:rFonts w:ascii="Calibri" w:eastAsia="Times New Roman" w:hAnsi="Calibri" w:cs="Calibri"/>
      <w:b/>
      <w:smallCaps/>
      <w:color w:val="0060AF"/>
      <w:sz w:val="60"/>
      <w:szCs w:val="60"/>
      <w:lang w:eastAsia="fr-FR"/>
    </w:rPr>
  </w:style>
  <w:style w:type="character" w:customStyle="1" w:styleId="Titre1Car">
    <w:name w:val="Titre 1 Car"/>
    <w:basedOn w:val="Policepardfaut"/>
    <w:link w:val="Titre1"/>
    <w:uiPriority w:val="9"/>
    <w:rsid w:val="00A46DC7"/>
    <w:rPr>
      <w:rFonts w:ascii="Times New Roman" w:eastAsia="Times New Roman" w:hAnsi="Times New Roman" w:cs="Times New Roman"/>
      <w:b/>
      <w:caps/>
      <w:sz w:val="24"/>
      <w:szCs w:val="20"/>
    </w:rPr>
  </w:style>
  <w:style w:type="paragraph" w:styleId="Sansinterligne">
    <w:name w:val="No Spacing"/>
    <w:uiPriority w:val="1"/>
    <w:qFormat/>
    <w:rsid w:val="00A46DC7"/>
    <w:pPr>
      <w:spacing w:after="0" w:line="240" w:lineRule="auto"/>
    </w:pPr>
    <w:rPr>
      <w:rFonts w:ascii="Times New Roman" w:eastAsia="Times New Roman" w:hAnsi="Times New Roman" w:cs="Times New Roman"/>
      <w:sz w:val="24"/>
      <w:szCs w:val="20"/>
      <w:lang w:val="en-CA"/>
    </w:rPr>
  </w:style>
  <w:style w:type="character" w:styleId="Textedelespacerserv">
    <w:name w:val="Placeholder Text"/>
    <w:basedOn w:val="Policepardfaut"/>
    <w:uiPriority w:val="99"/>
    <w:semiHidden/>
    <w:rsid w:val="00A46DC7"/>
    <w:rPr>
      <w:color w:val="808080"/>
    </w:rPr>
  </w:style>
  <w:style w:type="paragraph" w:styleId="Pieddepage">
    <w:name w:val="footer"/>
    <w:basedOn w:val="Normal"/>
    <w:link w:val="PieddepageCar"/>
    <w:uiPriority w:val="99"/>
    <w:unhideWhenUsed/>
    <w:rsid w:val="00A46DC7"/>
    <w:pPr>
      <w:tabs>
        <w:tab w:val="center" w:pos="4320"/>
        <w:tab w:val="right" w:pos="8640"/>
      </w:tabs>
    </w:pPr>
  </w:style>
  <w:style w:type="character" w:customStyle="1" w:styleId="PieddepageCar">
    <w:name w:val="Pied de page Car"/>
    <w:basedOn w:val="Policepardfaut"/>
    <w:link w:val="Pieddepage"/>
    <w:uiPriority w:val="99"/>
    <w:rsid w:val="00A46DC7"/>
    <w:rPr>
      <w:rFonts w:ascii="Times New Roman" w:eastAsia="Times New Roman" w:hAnsi="Times New Roman" w:cs="Times New Roman"/>
      <w:sz w:val="24"/>
      <w:szCs w:val="20"/>
      <w:lang w:val="en-CA"/>
    </w:rPr>
  </w:style>
  <w:style w:type="paragraph" w:styleId="Textedebulles">
    <w:name w:val="Balloon Text"/>
    <w:basedOn w:val="Normal"/>
    <w:link w:val="TextedebullesCar"/>
    <w:uiPriority w:val="99"/>
    <w:semiHidden/>
    <w:unhideWhenUsed/>
    <w:rsid w:val="0062102C"/>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102C"/>
    <w:rPr>
      <w:rFonts w:ascii="Segoe UI" w:eastAsia="Times New Roman" w:hAnsi="Segoe UI" w:cs="Segoe UI"/>
      <w:sz w:val="18"/>
      <w:szCs w:val="18"/>
      <w:lang w:val="en-CA"/>
    </w:rPr>
  </w:style>
  <w:style w:type="character" w:styleId="Marquedecommentaire">
    <w:name w:val="annotation reference"/>
    <w:basedOn w:val="Policepardfaut"/>
    <w:uiPriority w:val="99"/>
    <w:semiHidden/>
    <w:unhideWhenUsed/>
    <w:rsid w:val="007D7E7A"/>
    <w:rPr>
      <w:sz w:val="16"/>
      <w:szCs w:val="16"/>
    </w:rPr>
  </w:style>
  <w:style w:type="paragraph" w:styleId="Commentaire">
    <w:name w:val="annotation text"/>
    <w:basedOn w:val="Normal"/>
    <w:link w:val="CommentaireCar"/>
    <w:uiPriority w:val="99"/>
    <w:semiHidden/>
    <w:unhideWhenUsed/>
    <w:rsid w:val="007D7E7A"/>
    <w:rPr>
      <w:sz w:val="20"/>
    </w:rPr>
  </w:style>
  <w:style w:type="character" w:customStyle="1" w:styleId="CommentaireCar">
    <w:name w:val="Commentaire Car"/>
    <w:basedOn w:val="Policepardfaut"/>
    <w:link w:val="Commentaire"/>
    <w:uiPriority w:val="99"/>
    <w:semiHidden/>
    <w:rsid w:val="007D7E7A"/>
    <w:rPr>
      <w:rFonts w:ascii="Times New Roman" w:eastAsia="Times New Roman" w:hAnsi="Times New Roman"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7D7E7A"/>
    <w:rPr>
      <w:b/>
      <w:bCs/>
    </w:rPr>
  </w:style>
  <w:style w:type="character" w:customStyle="1" w:styleId="ObjetducommentaireCar">
    <w:name w:val="Objet du commentaire Car"/>
    <w:basedOn w:val="CommentaireCar"/>
    <w:link w:val="Objetducommentaire"/>
    <w:uiPriority w:val="99"/>
    <w:semiHidden/>
    <w:rsid w:val="007D7E7A"/>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DF9A517BA245F595500507ED6D0153"/>
        <w:category>
          <w:name w:val="Général"/>
          <w:gallery w:val="placeholder"/>
        </w:category>
        <w:types>
          <w:type w:val="bbPlcHdr"/>
        </w:types>
        <w:behaviors>
          <w:behavior w:val="content"/>
        </w:behaviors>
        <w:guid w:val="{47DFAA87-9FFF-4D41-9500-2D883B314EF4}"/>
      </w:docPartPr>
      <w:docPartBody>
        <w:p w:rsidR="006F5BE2" w:rsidRDefault="00740B88" w:rsidP="00740B88">
          <w:pPr>
            <w:pStyle w:val="6EDF9A517BA245F595500507ED6D0153"/>
          </w:pPr>
          <w:r w:rsidRPr="00225334">
            <w:rPr>
              <w:rStyle w:val="Textedelespacerserv"/>
              <w:b/>
              <w:caps/>
              <w:color w:val="FF0000"/>
              <w:szCs w:val="24"/>
            </w:rPr>
            <w:t>Insérez la date</w:t>
          </w:r>
        </w:p>
      </w:docPartBody>
    </w:docPart>
    <w:docPart>
      <w:docPartPr>
        <w:name w:val="BCDD8DEA70E342ADB2C708D1A9349C51"/>
        <w:category>
          <w:name w:val="Général"/>
          <w:gallery w:val="placeholder"/>
        </w:category>
        <w:types>
          <w:type w:val="bbPlcHdr"/>
        </w:types>
        <w:behaviors>
          <w:behavior w:val="content"/>
        </w:behaviors>
        <w:guid w:val="{988E9F92-0732-4FAD-BF16-50B5A99F4FE2}"/>
      </w:docPartPr>
      <w:docPartBody>
        <w:p w:rsidR="006F5BE2" w:rsidRDefault="00740B88" w:rsidP="00740B88">
          <w:pPr>
            <w:pStyle w:val="BCDD8DEA70E342ADB2C708D1A9349C513"/>
          </w:pPr>
          <w:r w:rsidRPr="00031209">
            <w:rPr>
              <w:rStyle w:val="Textedelespacerserv"/>
              <w:color w:val="FF0000"/>
              <w:lang w:val="fr-CA"/>
            </w:rPr>
            <w:t>Insérez le nom d</w:t>
          </w:r>
          <w:r>
            <w:rPr>
              <w:rStyle w:val="Textedelespacerserv"/>
              <w:color w:val="FF0000"/>
              <w:lang w:val="fr-CA"/>
            </w:rPr>
            <w:t>e l’entreprise</w:t>
          </w:r>
        </w:p>
      </w:docPartBody>
    </w:docPart>
    <w:docPart>
      <w:docPartPr>
        <w:name w:val="3DB42060BEE14AD9B22A152BDBACAEDF"/>
        <w:category>
          <w:name w:val="Général"/>
          <w:gallery w:val="placeholder"/>
        </w:category>
        <w:types>
          <w:type w:val="bbPlcHdr"/>
        </w:types>
        <w:behaviors>
          <w:behavior w:val="content"/>
        </w:behaviors>
        <w:guid w:val="{CEF65A6F-9DBC-436E-A769-392750B00436}"/>
      </w:docPartPr>
      <w:docPartBody>
        <w:p w:rsidR="006F5BE2" w:rsidRDefault="00740B88" w:rsidP="00740B88">
          <w:pPr>
            <w:pStyle w:val="3DB42060BEE14AD9B22A152BDBACAEDF2"/>
          </w:pPr>
          <w:r w:rsidRPr="00031209">
            <w:rPr>
              <w:rStyle w:val="Textedelespacerserv"/>
              <w:color w:val="FF0000"/>
              <w:lang w:val="fr-CA"/>
            </w:rPr>
            <w:t>Insérez l’adresse</w:t>
          </w:r>
        </w:p>
      </w:docPartBody>
    </w:docPart>
    <w:docPart>
      <w:docPartPr>
        <w:name w:val="AC964A41116C4043907D86652A002E89"/>
        <w:category>
          <w:name w:val="Général"/>
          <w:gallery w:val="placeholder"/>
        </w:category>
        <w:types>
          <w:type w:val="bbPlcHdr"/>
        </w:types>
        <w:behaviors>
          <w:behavior w:val="content"/>
        </w:behaviors>
        <w:guid w:val="{1F536282-8FFD-48F3-89FC-A947180F461F}"/>
      </w:docPartPr>
      <w:docPartBody>
        <w:p w:rsidR="006F5BE2" w:rsidRDefault="00740B88" w:rsidP="00740B88">
          <w:pPr>
            <w:pStyle w:val="AC964A41116C4043907D86652A002E892"/>
          </w:pPr>
          <w:r w:rsidRPr="00031209">
            <w:rPr>
              <w:rStyle w:val="Textedelespacerserv"/>
              <w:color w:val="FF0000"/>
              <w:lang w:val="fr-CA"/>
            </w:rPr>
            <w:t>Insérez l</w:t>
          </w:r>
          <w:r>
            <w:rPr>
              <w:rStyle w:val="Textedelespacerserv"/>
              <w:color w:val="FF0000"/>
              <w:lang w:val="fr-CA"/>
            </w:rPr>
            <w:t>e nom de la personne autorisée</w:t>
          </w:r>
        </w:p>
      </w:docPartBody>
    </w:docPart>
    <w:docPart>
      <w:docPartPr>
        <w:name w:val="097E059BC6E34FCF9AABA5E32400DEC2"/>
        <w:category>
          <w:name w:val="Général"/>
          <w:gallery w:val="placeholder"/>
        </w:category>
        <w:types>
          <w:type w:val="bbPlcHdr"/>
        </w:types>
        <w:behaviors>
          <w:behavior w:val="content"/>
        </w:behaviors>
        <w:guid w:val="{A188B96D-72E5-43EE-8B7E-C2318537920C}"/>
      </w:docPartPr>
      <w:docPartBody>
        <w:p w:rsidR="006F5BE2" w:rsidRDefault="00740B88" w:rsidP="00740B88">
          <w:pPr>
            <w:pStyle w:val="097E059BC6E34FCF9AABA5E32400DEC21"/>
          </w:pPr>
          <w:r w:rsidRPr="00031209">
            <w:rPr>
              <w:rStyle w:val="Textedelespacerserv"/>
              <w:color w:val="FF0000"/>
              <w:lang w:val="fr-CA"/>
            </w:rPr>
            <w:t>Insérez le nom et l’adresse d</w:t>
          </w:r>
          <w:r>
            <w:rPr>
              <w:rStyle w:val="Textedelespacerserv"/>
              <w:color w:val="FF0000"/>
              <w:lang w:val="fr-CA"/>
            </w:rPr>
            <w:t>e l’entreprise</w:t>
          </w:r>
        </w:p>
      </w:docPartBody>
    </w:docPart>
    <w:docPart>
      <w:docPartPr>
        <w:name w:val="2307AEBC920D4CBFAD7359201A6F49A5"/>
        <w:category>
          <w:name w:val="Général"/>
          <w:gallery w:val="placeholder"/>
        </w:category>
        <w:types>
          <w:type w:val="bbPlcHdr"/>
        </w:types>
        <w:behaviors>
          <w:behavior w:val="content"/>
        </w:behaviors>
        <w:guid w:val="{46D35B27-D9D9-4950-92A9-EF47B3B561F3}"/>
      </w:docPartPr>
      <w:docPartBody>
        <w:p w:rsidR="006F5BE2" w:rsidRDefault="00740B88" w:rsidP="00740B88">
          <w:pPr>
            <w:pStyle w:val="2307AEBC920D4CBFAD7359201A6F49A5"/>
          </w:pPr>
          <w:r w:rsidRPr="00E31391">
            <w:rPr>
              <w:rStyle w:val="Textedelespacerserv"/>
              <w:rFonts w:eastAsiaTheme="minorHAnsi"/>
              <w:b/>
              <w:caps/>
              <w:color w:val="FF0000"/>
            </w:rPr>
            <w:t>entreZ le nom du consultant</w:t>
          </w:r>
        </w:p>
      </w:docPartBody>
    </w:docPart>
    <w:docPart>
      <w:docPartPr>
        <w:name w:val="161A9F77C88A461D8D980E8B4FBFF278"/>
        <w:category>
          <w:name w:val="Général"/>
          <w:gallery w:val="placeholder"/>
        </w:category>
        <w:types>
          <w:type w:val="bbPlcHdr"/>
        </w:types>
        <w:behaviors>
          <w:behavior w:val="content"/>
        </w:behaviors>
        <w:guid w:val="{E65EA513-80AD-4103-8BDC-2779BBAFBC08}"/>
      </w:docPartPr>
      <w:docPartBody>
        <w:p w:rsidR="006F5BE2" w:rsidRDefault="00740B88" w:rsidP="00740B88">
          <w:pPr>
            <w:pStyle w:val="161A9F77C88A461D8D980E8B4FBFF278"/>
          </w:pPr>
          <w:r w:rsidRPr="00031209">
            <w:rPr>
              <w:rStyle w:val="Textedelespacerserv"/>
              <w:color w:val="FF0000"/>
            </w:rPr>
            <w:t>Insérez le nom d</w:t>
          </w:r>
          <w:r>
            <w:rPr>
              <w:rStyle w:val="Textedelespacerserv"/>
              <w:color w:val="FF0000"/>
            </w:rPr>
            <w:t>e l’entreprise</w:t>
          </w:r>
        </w:p>
      </w:docPartBody>
    </w:docPart>
    <w:docPart>
      <w:docPartPr>
        <w:name w:val="1C3D3BFAAA26420C8BD50CD018C7A1BA"/>
        <w:category>
          <w:name w:val="Général"/>
          <w:gallery w:val="placeholder"/>
        </w:category>
        <w:types>
          <w:type w:val="bbPlcHdr"/>
        </w:types>
        <w:behaviors>
          <w:behavior w:val="content"/>
        </w:behaviors>
        <w:guid w:val="{911A488F-CF9B-4716-9247-14C62AFC7C06}"/>
      </w:docPartPr>
      <w:docPartBody>
        <w:p w:rsidR="00EE3B60" w:rsidRDefault="006F5BE2" w:rsidP="006F5BE2">
          <w:pPr>
            <w:pStyle w:val="1C3D3BFAAA26420C8BD50CD018C7A1BA"/>
          </w:pPr>
          <w:r w:rsidRPr="00031209">
            <w:rPr>
              <w:rStyle w:val="Textedelespacerserv"/>
              <w:color w:val="FF0000"/>
            </w:rPr>
            <w:t>Insérez l</w:t>
          </w:r>
          <w:r>
            <w:rPr>
              <w:rStyle w:val="Textedelespacerserv"/>
              <w:color w:val="FF0000"/>
            </w:rPr>
            <w:t>e nom de la personne autorisée</w:t>
          </w:r>
        </w:p>
      </w:docPartBody>
    </w:docPart>
    <w:docPart>
      <w:docPartPr>
        <w:name w:val="5C89BFD652C749A499DF25854CBF4F85"/>
        <w:category>
          <w:name w:val="Général"/>
          <w:gallery w:val="placeholder"/>
        </w:category>
        <w:types>
          <w:type w:val="bbPlcHdr"/>
        </w:types>
        <w:behaviors>
          <w:behavior w:val="content"/>
        </w:behaviors>
        <w:guid w:val="{F7491228-B1CF-406E-B5CF-4C5AACB74418}"/>
      </w:docPartPr>
      <w:docPartBody>
        <w:p w:rsidR="004E6C02" w:rsidRDefault="004E6C02" w:rsidP="004E6C02">
          <w:pPr>
            <w:pStyle w:val="5C89BFD652C749A499DF25854CBF4F85"/>
          </w:pPr>
          <w:r w:rsidRPr="00031209">
            <w:rPr>
              <w:rStyle w:val="Textedelespacerserv"/>
              <w:color w:val="FF0000"/>
              <w:lang w:val="fr-CA"/>
            </w:rPr>
            <w:t>Insérez l’adresse</w:t>
          </w:r>
        </w:p>
      </w:docPartBody>
    </w:docPart>
    <w:docPart>
      <w:docPartPr>
        <w:name w:val="52B56ADBFDBC49959A8B2B78631D81C6"/>
        <w:category>
          <w:name w:val="Général"/>
          <w:gallery w:val="placeholder"/>
        </w:category>
        <w:types>
          <w:type w:val="bbPlcHdr"/>
        </w:types>
        <w:behaviors>
          <w:behavior w:val="content"/>
        </w:behaviors>
        <w:guid w:val="{C7A478E4-1E53-4644-BC3A-E81F29E3D5B4}"/>
      </w:docPartPr>
      <w:docPartBody>
        <w:p w:rsidR="004E6C02" w:rsidRDefault="004E6C02" w:rsidP="004E6C02">
          <w:pPr>
            <w:pStyle w:val="52B56ADBFDBC49959A8B2B78631D81C6"/>
          </w:pPr>
          <w:r w:rsidRPr="00031209">
            <w:rPr>
              <w:rStyle w:val="Textedelespacerserv"/>
              <w:color w:val="FF0000"/>
              <w:lang w:val="fr-CA"/>
            </w:rPr>
            <w:t>Insérez l</w:t>
          </w:r>
          <w:r>
            <w:rPr>
              <w:rStyle w:val="Textedelespacerserv"/>
              <w:color w:val="FF0000"/>
              <w:lang w:val="fr-CA"/>
            </w:rPr>
            <w:t>e nom de la personne autorisée</w:t>
          </w:r>
        </w:p>
      </w:docPartBody>
    </w:docPart>
    <w:docPart>
      <w:docPartPr>
        <w:name w:val="3B93F6E30A5F4B5EBD8FB71359D7F28E"/>
        <w:category>
          <w:name w:val="Général"/>
          <w:gallery w:val="placeholder"/>
        </w:category>
        <w:types>
          <w:type w:val="bbPlcHdr"/>
        </w:types>
        <w:behaviors>
          <w:behavior w:val="content"/>
        </w:behaviors>
        <w:guid w:val="{F71DE36E-471F-4922-B759-65BEFB40A76F}"/>
      </w:docPartPr>
      <w:docPartBody>
        <w:p w:rsidR="008221A6" w:rsidRDefault="004E6C02" w:rsidP="004E6C02">
          <w:pPr>
            <w:pStyle w:val="3B93F6E30A5F4B5EBD8FB71359D7F28E"/>
          </w:pPr>
          <w:r w:rsidRPr="00031209">
            <w:rPr>
              <w:rStyle w:val="Textedelespacerserv"/>
              <w:color w:val="FF0000"/>
              <w:lang w:val="fr-CA"/>
            </w:rPr>
            <w:t>Insérez le nom et l’adresse d</w:t>
          </w:r>
          <w:r>
            <w:rPr>
              <w:rStyle w:val="Textedelespacerserv"/>
              <w:color w:val="FF0000"/>
              <w:lang w:val="fr-CA"/>
            </w:rPr>
            <w:t>e l’entreprise</w:t>
          </w:r>
        </w:p>
      </w:docPartBody>
    </w:docPart>
    <w:docPart>
      <w:docPartPr>
        <w:name w:val="248ACB2F2B5940E3806719C831924CF1"/>
        <w:category>
          <w:name w:val="Général"/>
          <w:gallery w:val="placeholder"/>
        </w:category>
        <w:types>
          <w:type w:val="bbPlcHdr"/>
        </w:types>
        <w:behaviors>
          <w:behavior w:val="content"/>
        </w:behaviors>
        <w:guid w:val="{17997858-77E3-45CF-A049-4F7D33D1F30C}"/>
      </w:docPartPr>
      <w:docPartBody>
        <w:p w:rsidR="008221A6" w:rsidRDefault="004E6C02" w:rsidP="004E6C02">
          <w:pPr>
            <w:pStyle w:val="248ACB2F2B5940E3806719C831924CF1"/>
          </w:pPr>
          <w:r w:rsidRPr="00031209">
            <w:rPr>
              <w:rStyle w:val="Textedelespacerserv"/>
              <w:color w:val="FF0000"/>
            </w:rPr>
            <w:t>Insérez l</w:t>
          </w:r>
          <w:r>
            <w:rPr>
              <w:rStyle w:val="Textedelespacerserv"/>
              <w:color w:val="FF0000"/>
            </w:rPr>
            <w:t>e nom de la personne autorisée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B88"/>
    <w:rsid w:val="001F6FDF"/>
    <w:rsid w:val="004E6C02"/>
    <w:rsid w:val="006F5BE2"/>
    <w:rsid w:val="00712949"/>
    <w:rsid w:val="00740B88"/>
    <w:rsid w:val="008221A6"/>
    <w:rsid w:val="00AC503D"/>
    <w:rsid w:val="00AC747E"/>
    <w:rsid w:val="00EE3B60"/>
    <w:rsid w:val="00FD1B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6C02"/>
    <w:rPr>
      <w:color w:val="808080"/>
    </w:rPr>
  </w:style>
  <w:style w:type="paragraph" w:customStyle="1" w:styleId="6EDF9A517BA245F595500507ED6D0153">
    <w:name w:val="6EDF9A517BA245F595500507ED6D0153"/>
    <w:rsid w:val="00740B88"/>
  </w:style>
  <w:style w:type="paragraph" w:customStyle="1" w:styleId="BCDD8DEA70E342ADB2C708D1A9349C51">
    <w:name w:val="BCDD8DEA70E342ADB2C708D1A9349C51"/>
    <w:rsid w:val="00740B88"/>
  </w:style>
  <w:style w:type="paragraph" w:customStyle="1" w:styleId="BCDD8DEA70E342ADB2C708D1A9349C511">
    <w:name w:val="BCDD8DEA70E342ADB2C708D1A9349C511"/>
    <w:rsid w:val="00740B88"/>
    <w:pPr>
      <w:spacing w:after="240" w:line="240" w:lineRule="auto"/>
      <w:jc w:val="both"/>
    </w:pPr>
    <w:rPr>
      <w:rFonts w:ascii="Times New Roman" w:eastAsia="Times New Roman" w:hAnsi="Times New Roman" w:cs="Times New Roman"/>
      <w:sz w:val="24"/>
      <w:szCs w:val="20"/>
      <w:lang w:val="en-CA" w:eastAsia="en-US"/>
    </w:rPr>
  </w:style>
  <w:style w:type="paragraph" w:customStyle="1" w:styleId="3DB42060BEE14AD9B22A152BDBACAEDF">
    <w:name w:val="3DB42060BEE14AD9B22A152BDBACAEDF"/>
    <w:rsid w:val="00740B88"/>
  </w:style>
  <w:style w:type="paragraph" w:customStyle="1" w:styleId="AC964A41116C4043907D86652A002E89">
    <w:name w:val="AC964A41116C4043907D86652A002E89"/>
    <w:rsid w:val="00740B88"/>
  </w:style>
  <w:style w:type="paragraph" w:customStyle="1" w:styleId="BCDD8DEA70E342ADB2C708D1A9349C512">
    <w:name w:val="BCDD8DEA70E342ADB2C708D1A9349C512"/>
    <w:rsid w:val="00740B88"/>
    <w:pPr>
      <w:spacing w:after="240" w:line="240" w:lineRule="auto"/>
      <w:jc w:val="both"/>
    </w:pPr>
    <w:rPr>
      <w:rFonts w:ascii="Times New Roman" w:eastAsia="Times New Roman" w:hAnsi="Times New Roman" w:cs="Times New Roman"/>
      <w:sz w:val="24"/>
      <w:szCs w:val="20"/>
      <w:lang w:val="en-CA" w:eastAsia="en-US"/>
    </w:rPr>
  </w:style>
  <w:style w:type="paragraph" w:customStyle="1" w:styleId="3DB42060BEE14AD9B22A152BDBACAEDF1">
    <w:name w:val="3DB42060BEE14AD9B22A152BDBACAEDF1"/>
    <w:rsid w:val="00740B88"/>
    <w:pPr>
      <w:spacing w:after="240" w:line="240" w:lineRule="auto"/>
      <w:jc w:val="both"/>
    </w:pPr>
    <w:rPr>
      <w:rFonts w:ascii="Times New Roman" w:eastAsia="Times New Roman" w:hAnsi="Times New Roman" w:cs="Times New Roman"/>
      <w:sz w:val="24"/>
      <w:szCs w:val="20"/>
      <w:lang w:val="en-CA" w:eastAsia="en-US"/>
    </w:rPr>
  </w:style>
  <w:style w:type="paragraph" w:customStyle="1" w:styleId="AC964A41116C4043907D86652A002E891">
    <w:name w:val="AC964A41116C4043907D86652A002E891"/>
    <w:rsid w:val="00740B88"/>
    <w:pPr>
      <w:spacing w:after="240" w:line="240" w:lineRule="auto"/>
      <w:jc w:val="both"/>
    </w:pPr>
    <w:rPr>
      <w:rFonts w:ascii="Times New Roman" w:eastAsia="Times New Roman" w:hAnsi="Times New Roman" w:cs="Times New Roman"/>
      <w:sz w:val="24"/>
      <w:szCs w:val="20"/>
      <w:lang w:val="en-CA" w:eastAsia="en-US"/>
    </w:rPr>
  </w:style>
  <w:style w:type="paragraph" w:customStyle="1" w:styleId="097E059BC6E34FCF9AABA5E32400DEC2">
    <w:name w:val="097E059BC6E34FCF9AABA5E32400DEC2"/>
    <w:rsid w:val="00740B88"/>
  </w:style>
  <w:style w:type="paragraph" w:customStyle="1" w:styleId="BCDD8DEA70E342ADB2C708D1A9349C513">
    <w:name w:val="BCDD8DEA70E342ADB2C708D1A9349C513"/>
    <w:rsid w:val="00740B88"/>
    <w:pPr>
      <w:spacing w:after="240" w:line="240" w:lineRule="auto"/>
      <w:jc w:val="both"/>
    </w:pPr>
    <w:rPr>
      <w:rFonts w:ascii="Times New Roman" w:eastAsia="Times New Roman" w:hAnsi="Times New Roman" w:cs="Times New Roman"/>
      <w:sz w:val="24"/>
      <w:szCs w:val="20"/>
      <w:lang w:val="en-CA" w:eastAsia="en-US"/>
    </w:rPr>
  </w:style>
  <w:style w:type="paragraph" w:customStyle="1" w:styleId="3DB42060BEE14AD9B22A152BDBACAEDF2">
    <w:name w:val="3DB42060BEE14AD9B22A152BDBACAEDF2"/>
    <w:rsid w:val="00740B88"/>
    <w:pPr>
      <w:spacing w:after="240" w:line="240" w:lineRule="auto"/>
      <w:jc w:val="both"/>
    </w:pPr>
    <w:rPr>
      <w:rFonts w:ascii="Times New Roman" w:eastAsia="Times New Roman" w:hAnsi="Times New Roman" w:cs="Times New Roman"/>
      <w:sz w:val="24"/>
      <w:szCs w:val="20"/>
      <w:lang w:val="en-CA" w:eastAsia="en-US"/>
    </w:rPr>
  </w:style>
  <w:style w:type="paragraph" w:customStyle="1" w:styleId="AC964A41116C4043907D86652A002E892">
    <w:name w:val="AC964A41116C4043907D86652A002E892"/>
    <w:rsid w:val="00740B88"/>
    <w:pPr>
      <w:spacing w:after="240" w:line="240" w:lineRule="auto"/>
      <w:jc w:val="both"/>
    </w:pPr>
    <w:rPr>
      <w:rFonts w:ascii="Times New Roman" w:eastAsia="Times New Roman" w:hAnsi="Times New Roman" w:cs="Times New Roman"/>
      <w:sz w:val="24"/>
      <w:szCs w:val="20"/>
      <w:lang w:val="en-CA" w:eastAsia="en-US"/>
    </w:rPr>
  </w:style>
  <w:style w:type="paragraph" w:customStyle="1" w:styleId="097E059BC6E34FCF9AABA5E32400DEC21">
    <w:name w:val="097E059BC6E34FCF9AABA5E32400DEC21"/>
    <w:rsid w:val="00740B88"/>
    <w:pPr>
      <w:spacing w:after="0" w:line="240" w:lineRule="auto"/>
    </w:pPr>
    <w:rPr>
      <w:rFonts w:ascii="Times New Roman" w:eastAsia="Times New Roman" w:hAnsi="Times New Roman" w:cs="Times New Roman"/>
      <w:sz w:val="24"/>
      <w:szCs w:val="20"/>
      <w:lang w:val="en-CA" w:eastAsia="en-US"/>
    </w:rPr>
  </w:style>
  <w:style w:type="paragraph" w:customStyle="1" w:styleId="2307AEBC920D4CBFAD7359201A6F49A5">
    <w:name w:val="2307AEBC920D4CBFAD7359201A6F49A5"/>
    <w:rsid w:val="00740B88"/>
  </w:style>
  <w:style w:type="paragraph" w:customStyle="1" w:styleId="161A9F77C88A461D8D980E8B4FBFF278">
    <w:name w:val="161A9F77C88A461D8D980E8B4FBFF278"/>
    <w:rsid w:val="00740B88"/>
  </w:style>
  <w:style w:type="paragraph" w:customStyle="1" w:styleId="1C3D3BFAAA26420C8BD50CD018C7A1BA">
    <w:name w:val="1C3D3BFAAA26420C8BD50CD018C7A1BA"/>
    <w:rsid w:val="006F5BE2"/>
  </w:style>
  <w:style w:type="paragraph" w:customStyle="1" w:styleId="674242A328F84D1AA1E71C89709BC75E">
    <w:name w:val="674242A328F84D1AA1E71C89709BC75E"/>
    <w:rsid w:val="004E6C02"/>
    <w:rPr>
      <w:lang w:val="en-US" w:eastAsia="en-US"/>
    </w:rPr>
  </w:style>
  <w:style w:type="paragraph" w:customStyle="1" w:styleId="5C89BFD652C749A499DF25854CBF4F85">
    <w:name w:val="5C89BFD652C749A499DF25854CBF4F85"/>
    <w:rsid w:val="004E6C02"/>
    <w:rPr>
      <w:lang w:val="en-US" w:eastAsia="en-US"/>
    </w:rPr>
  </w:style>
  <w:style w:type="paragraph" w:customStyle="1" w:styleId="52B56ADBFDBC49959A8B2B78631D81C6">
    <w:name w:val="52B56ADBFDBC49959A8B2B78631D81C6"/>
    <w:rsid w:val="004E6C02"/>
    <w:rPr>
      <w:lang w:val="en-US" w:eastAsia="en-US"/>
    </w:rPr>
  </w:style>
  <w:style w:type="paragraph" w:customStyle="1" w:styleId="3B93F6E30A5F4B5EBD8FB71359D7F28E">
    <w:name w:val="3B93F6E30A5F4B5EBD8FB71359D7F28E"/>
    <w:rsid w:val="004E6C02"/>
    <w:rPr>
      <w:lang w:val="en-US" w:eastAsia="en-US"/>
    </w:rPr>
  </w:style>
  <w:style w:type="paragraph" w:customStyle="1" w:styleId="248ACB2F2B5940E3806719C831924CF1">
    <w:name w:val="248ACB2F2B5940E3806719C831924CF1"/>
    <w:rsid w:val="004E6C0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C12E2FE05474EA3C42CC674F40D31" ma:contentTypeVersion="12" ma:contentTypeDescription="Crée un document." ma:contentTypeScope="" ma:versionID="ec242b112cb55c30b796b16064c31b87">
  <xsd:schema xmlns:xsd="http://www.w3.org/2001/XMLSchema" xmlns:xs="http://www.w3.org/2001/XMLSchema" xmlns:p="http://schemas.microsoft.com/office/2006/metadata/properties" xmlns:ns2="8569d10c-70ed-4a3b-bbbe-c5d545d49ab7" xmlns:ns3="6380e7ce-e201-4ff7-aee2-66c75aa86c36" targetNamespace="http://schemas.microsoft.com/office/2006/metadata/properties" ma:root="true" ma:fieldsID="33de5148c14ea6ec745f9db4dbd88f08" ns2:_="" ns3:_="">
    <xsd:import namespace="8569d10c-70ed-4a3b-bbbe-c5d545d49ab7"/>
    <xsd:import namespace="6380e7ce-e201-4ff7-aee2-66c75aa86c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9d10c-70ed-4a3b-bbbe-c5d545d49a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0e7ce-e201-4ff7-aee2-66c75aa86c3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2ED8B-3732-4795-93F7-812917FA43E9}">
  <ds:schemaRefs>
    <ds:schemaRef ds:uri="http://schemas.microsoft.com/sharepoint/v3/contenttype/forms"/>
  </ds:schemaRefs>
</ds:datastoreItem>
</file>

<file path=customXml/itemProps2.xml><?xml version="1.0" encoding="utf-8"?>
<ds:datastoreItem xmlns:ds="http://schemas.openxmlformats.org/officeDocument/2006/customXml" ds:itemID="{22492A54-B314-4C20-BFB3-ADB2098AE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9d10c-70ed-4a3b-bbbe-c5d545d49ab7"/>
    <ds:schemaRef ds:uri="6380e7ce-e201-4ff7-aee2-66c75aa86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58D87-8E5E-464C-9A16-E2B2499A71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2896</Words>
  <Characters>15957</Characters>
  <Application>Microsoft Office Word</Application>
  <DocSecurity>0</DocSecurity>
  <Lines>253</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Ferlatte</dc:creator>
  <cp:keywords/>
  <dc:description/>
  <cp:lastModifiedBy>Julie Ouellet</cp:lastModifiedBy>
  <cp:revision>3</cp:revision>
  <dcterms:created xsi:type="dcterms:W3CDTF">2020-04-01T21:15:00Z</dcterms:created>
  <dcterms:modified xsi:type="dcterms:W3CDTF">2020-04-07T14:13:00Z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0x010100E5CC12E2FE05474EA3C42CC674F40D31</vt:lpwstr>
  </property>
</Properties>
</file>